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3" w:rsidRDefault="00A668C3" w:rsidP="00A668C3">
      <w:pPr>
        <w:pStyle w:val="Heading1"/>
        <w:jc w:val="center"/>
      </w:pPr>
      <w:bookmarkStart w:id="0" w:name="_GoBack"/>
      <w:bookmarkEnd w:id="0"/>
      <w:r>
        <w:t>US Census Tract –Other Sites</w:t>
      </w:r>
    </w:p>
    <w:p w:rsidR="00A668C3" w:rsidRDefault="00A668C3" w:rsidP="00A668C3"/>
    <w:p w:rsidR="00081390" w:rsidRDefault="00081390" w:rsidP="00081390">
      <w:pPr>
        <w:pStyle w:val="Heading2"/>
      </w:pPr>
      <w:r>
        <w:t>Background</w:t>
      </w:r>
    </w:p>
    <w:p w:rsidR="00081390" w:rsidRDefault="00532BB0" w:rsidP="00A668C3">
      <w:r>
        <w:t xml:space="preserve">ServTraq users </w:t>
      </w:r>
      <w:proofErr w:type="gramStart"/>
      <w:r>
        <w:t xml:space="preserve">receive </w:t>
      </w:r>
      <w:r w:rsidR="00A668C3" w:rsidRPr="001A73D5">
        <w:t xml:space="preserve"> </w:t>
      </w:r>
      <w:r w:rsidR="00081390" w:rsidRPr="001A73D5">
        <w:t>“</w:t>
      </w:r>
      <w:proofErr w:type="gramEnd"/>
      <w:r w:rsidR="00A668C3" w:rsidRPr="001A73D5">
        <w:t>(500) Internal Server Error</w:t>
      </w:r>
      <w:r w:rsidR="00081390" w:rsidRPr="001A73D5">
        <w:t>”</w:t>
      </w:r>
      <w:r w:rsidR="00A668C3" w:rsidRPr="001A73D5">
        <w:t xml:space="preserve"> </w:t>
      </w:r>
      <w:r w:rsidR="001A73D5" w:rsidRPr="001A73D5">
        <w:t xml:space="preserve">or </w:t>
      </w:r>
      <w:r w:rsidR="001A73D5" w:rsidRPr="001A73D5">
        <w:rPr>
          <w:rFonts w:cs="Helvetica"/>
          <w:sz w:val="20"/>
          <w:szCs w:val="20"/>
          <w:shd w:val="clear" w:color="auto" w:fill="FFFFFF"/>
        </w:rPr>
        <w:t>"</w:t>
      </w:r>
      <w:r w:rsidR="001A73D5" w:rsidRPr="00876366">
        <w:rPr>
          <w:rFonts w:cs="Helvetica"/>
          <w:shd w:val="clear" w:color="auto" w:fill="FFFFFF"/>
        </w:rPr>
        <w:t>Geocode was not successful for the following reasons: ZERO_RESULTS,"</w:t>
      </w:r>
      <w:r w:rsidR="00876366">
        <w:rPr>
          <w:rFonts w:cs="Helvetica"/>
          <w:shd w:val="clear" w:color="auto" w:fill="FFFFFF"/>
        </w:rPr>
        <w:t xml:space="preserve"> </w:t>
      </w:r>
      <w:r w:rsidR="00A668C3" w:rsidRPr="00876366">
        <w:t>message</w:t>
      </w:r>
      <w:r w:rsidR="001A73D5" w:rsidRPr="00876366">
        <w:t>s</w:t>
      </w:r>
      <w:r w:rsidR="00A668C3" w:rsidRPr="001A73D5">
        <w:t xml:space="preserve"> when trying to retrieve a dwelling’s Census Tract number </w:t>
      </w:r>
      <w:r w:rsidR="00B051B6">
        <w:t>because 3</w:t>
      </w:r>
      <w:r w:rsidR="00B051B6" w:rsidRPr="00B051B6">
        <w:rPr>
          <w:vertAlign w:val="superscript"/>
        </w:rPr>
        <w:t>rd</w:t>
      </w:r>
      <w:r w:rsidR="00B051B6">
        <w:t xml:space="preserve"> party services are down.</w:t>
      </w:r>
      <w:r w:rsidR="001A73D5" w:rsidRPr="001A73D5">
        <w:t xml:space="preserve"> 3</w:t>
      </w:r>
      <w:r w:rsidR="001A73D5" w:rsidRPr="001A73D5">
        <w:rPr>
          <w:vertAlign w:val="superscript"/>
        </w:rPr>
        <w:t>rd</w:t>
      </w:r>
      <w:r w:rsidR="001A73D5" w:rsidRPr="001A73D5">
        <w:t xml:space="preserve"> Party Site</w:t>
      </w:r>
      <w:r w:rsidR="00B051B6">
        <w:t xml:space="preserve">s </w:t>
      </w:r>
      <w:r w:rsidR="003B447B">
        <w:t xml:space="preserve">used to generate census tract information </w:t>
      </w:r>
      <w:r w:rsidR="00B051B6">
        <w:t>are</w:t>
      </w:r>
      <w:r w:rsidR="00A668C3" w:rsidRPr="001A73D5">
        <w:t xml:space="preserve"> </w:t>
      </w:r>
      <w:r w:rsidR="00A668C3" w:rsidRPr="001A73D5">
        <w:rPr>
          <w:b/>
        </w:rPr>
        <w:t>not</w:t>
      </w:r>
      <w:r w:rsidR="001A73D5" w:rsidRPr="001A73D5">
        <w:t xml:space="preserve"> maintained by </w:t>
      </w:r>
      <w:proofErr w:type="gramStart"/>
      <w:r w:rsidR="001A73D5" w:rsidRPr="001A73D5">
        <w:t>ServTraq,</w:t>
      </w:r>
      <w:proofErr w:type="gramEnd"/>
      <w:r w:rsidR="001A73D5" w:rsidRPr="001A73D5">
        <w:t xml:space="preserve"> </w:t>
      </w:r>
      <w:r w:rsidR="00A668C3" w:rsidRPr="001A73D5">
        <w:t xml:space="preserve">therefore </w:t>
      </w:r>
      <w:r w:rsidR="00081390" w:rsidRPr="001A73D5">
        <w:t>we cannot control the</w:t>
      </w:r>
      <w:r w:rsidR="00A668C3" w:rsidRPr="001A73D5">
        <w:t xml:space="preserve"> downtime. </w:t>
      </w:r>
      <w:r w:rsidR="00081390" w:rsidRPr="001A73D5">
        <w:t>Fortunately</w:t>
      </w:r>
      <w:r w:rsidR="00A668C3" w:rsidRPr="001A73D5">
        <w:t>, there are w</w:t>
      </w:r>
      <w:r w:rsidR="00081390" w:rsidRPr="001A73D5">
        <w:t xml:space="preserve">orkarounds. Use the </w:t>
      </w:r>
      <w:r w:rsidR="00081390" w:rsidRPr="001A73D5">
        <w:rPr>
          <w:i/>
        </w:rPr>
        <w:t>FFIEC website</w:t>
      </w:r>
      <w:r w:rsidR="00081390" w:rsidRPr="001A73D5">
        <w:t xml:space="preserve"> or the </w:t>
      </w:r>
      <w:r w:rsidR="00081390" w:rsidRPr="001A73D5">
        <w:rPr>
          <w:i/>
        </w:rPr>
        <w:t>DWR website</w:t>
      </w:r>
      <w:r w:rsidR="00081390" w:rsidRPr="001A73D5">
        <w:t xml:space="preserve"> to obtain the US Census Tract Number and enter it manually into ServTraq</w:t>
      </w:r>
      <w:r w:rsidR="00081390">
        <w:t xml:space="preserve">.  </w:t>
      </w:r>
    </w:p>
    <w:p w:rsidR="00D0214A" w:rsidRDefault="00D0214A" w:rsidP="00081390">
      <w:pPr>
        <w:pStyle w:val="Heading2"/>
      </w:pPr>
    </w:p>
    <w:p w:rsidR="00081390" w:rsidRDefault="00081390" w:rsidP="00081390">
      <w:pPr>
        <w:pStyle w:val="Heading2"/>
      </w:pPr>
      <w:r>
        <w:t xml:space="preserve">Solution </w:t>
      </w:r>
    </w:p>
    <w:p w:rsidR="00081390" w:rsidRPr="00081390" w:rsidRDefault="00081390" w:rsidP="00081390">
      <w:pPr>
        <w:pStyle w:val="Heading3"/>
      </w:pPr>
      <w:r>
        <w:t xml:space="preserve">FFIEC Website </w:t>
      </w:r>
    </w:p>
    <w:p w:rsidR="007F1DC9" w:rsidRDefault="007F1DC9" w:rsidP="00081390">
      <w:r>
        <w:t xml:space="preserve">If you use the FFIEC website, you’ll need to concatenate the numbers and enter them in ServTraq in the following format: </w:t>
      </w:r>
      <w:r w:rsidRPr="007F1DC9">
        <w:t>60530005022</w:t>
      </w:r>
      <w:r>
        <w:t xml:space="preserve"> (omit the first 0)</w:t>
      </w:r>
      <w:r w:rsidR="00081390">
        <w:t xml:space="preserve"> </w:t>
      </w:r>
      <w:hyperlink r:id="rId8" w:history="1">
        <w:r>
          <w:rPr>
            <w:rStyle w:val="Hyperlink"/>
          </w:rPr>
          <w:t>https://geomap.ffiec.gov/FFIECGeocMap/GeocodeMap1.aspx</w:t>
        </w:r>
      </w:hyperlink>
    </w:p>
    <w:p w:rsidR="007F1DC9" w:rsidRDefault="007F1DC9">
      <w:r>
        <w:rPr>
          <w:noProof/>
        </w:rPr>
        <w:drawing>
          <wp:inline distT="0" distB="0" distL="0" distR="0" wp14:anchorId="4B04D1E5" wp14:editId="1F4EEDE5">
            <wp:extent cx="6037206" cy="1228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794" b="16067"/>
                    <a:stretch/>
                  </pic:blipFill>
                  <pic:spPr bwMode="auto">
                    <a:xfrm>
                      <a:off x="0" y="0"/>
                      <a:ext cx="6127313" cy="1247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DC9" w:rsidRDefault="007F1DC9"/>
    <w:p w:rsidR="00081390" w:rsidRDefault="00081390" w:rsidP="00081390">
      <w:pPr>
        <w:pStyle w:val="Heading3"/>
      </w:pPr>
      <w:r>
        <w:t>DWR Website</w:t>
      </w:r>
    </w:p>
    <w:p w:rsidR="007F1DC9" w:rsidRDefault="007F1DC9" w:rsidP="007F1DC9">
      <w:r>
        <w:t>I</w:t>
      </w:r>
      <w:r w:rsidR="00081390">
        <w:t>f you use the DWR website, the Census T</w:t>
      </w:r>
      <w:r>
        <w:t xml:space="preserve">ract number is located under the </w:t>
      </w:r>
      <w:r w:rsidRPr="00081390">
        <w:rPr>
          <w:i/>
        </w:rPr>
        <w:t>Disadvantaged Community Glock Group</w:t>
      </w:r>
      <w:r>
        <w:t xml:space="preserve"> section. Enter the number in ServTraq in the following format: </w:t>
      </w:r>
      <w:r w:rsidRPr="007F1DC9">
        <w:t>60530005022</w:t>
      </w:r>
      <w:r>
        <w:t xml:space="preserve"> (omit the first 0)</w:t>
      </w:r>
    </w:p>
    <w:p w:rsidR="001C7D8C" w:rsidRDefault="001C7D8C"/>
    <w:p w:rsidR="001A73D5" w:rsidRDefault="00922650">
      <w:pPr>
        <w:rPr>
          <w:rStyle w:val="Hyperlink"/>
        </w:rPr>
      </w:pPr>
      <w:hyperlink r:id="rId10" w:history="1">
        <w:r w:rsidR="007F1DC9" w:rsidRPr="00D56715">
          <w:rPr>
            <w:rStyle w:val="Hyperlink"/>
          </w:rPr>
          <w:t>http://webdev02.geiconsultants.com/saveourwaterrebates/</w:t>
        </w:r>
      </w:hyperlink>
    </w:p>
    <w:p w:rsidR="007F1DC9" w:rsidRDefault="00A668C3">
      <w:r>
        <w:rPr>
          <w:noProof/>
        </w:rPr>
        <w:lastRenderedPageBreak/>
        <w:drawing>
          <wp:inline distT="0" distB="0" distL="0" distR="0" wp14:anchorId="5B312DCE" wp14:editId="08B71713">
            <wp:extent cx="3461212" cy="3219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0319"/>
                    <a:stretch/>
                  </pic:blipFill>
                  <pic:spPr bwMode="auto">
                    <a:xfrm>
                      <a:off x="0" y="0"/>
                      <a:ext cx="3477827" cy="323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D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90" w:rsidRDefault="00081390" w:rsidP="00081390">
      <w:r>
        <w:separator/>
      </w:r>
    </w:p>
  </w:endnote>
  <w:endnote w:type="continuationSeparator" w:id="0">
    <w:p w:rsidR="00081390" w:rsidRDefault="00081390" w:rsidP="0008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C8" w:rsidRDefault="003B447B">
    <w:pPr>
      <w:pStyle w:val="Footer"/>
    </w:pPr>
    <w:fldSimple w:instr=" FILENAME  \* FirstCap \p  \* MERGEFORMAT ">
      <w:r w:rsidR="00D13BBA">
        <w:rPr>
          <w:noProof/>
        </w:rPr>
        <w:t>\\FERGANA\ServTraq\Solutions\FAQs\CensusTract_500_Error_Msg.docx</w:t>
      </w:r>
    </w:fldSimple>
    <w:r w:rsidR="00D13BBA">
      <w:t>_v2_10/4/2016</w:t>
    </w:r>
  </w:p>
  <w:p w:rsidR="00081390" w:rsidRDefault="00081390" w:rsidP="000813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90" w:rsidRDefault="00081390" w:rsidP="00081390">
      <w:r>
        <w:separator/>
      </w:r>
    </w:p>
  </w:footnote>
  <w:footnote w:type="continuationSeparator" w:id="0">
    <w:p w:rsidR="00081390" w:rsidRDefault="00081390" w:rsidP="0008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9"/>
    <w:rsid w:val="00081390"/>
    <w:rsid w:val="001A73D5"/>
    <w:rsid w:val="001C7D8C"/>
    <w:rsid w:val="003B447B"/>
    <w:rsid w:val="00532BB0"/>
    <w:rsid w:val="007F1DC9"/>
    <w:rsid w:val="007F3BC8"/>
    <w:rsid w:val="008351A9"/>
    <w:rsid w:val="00876366"/>
    <w:rsid w:val="00903200"/>
    <w:rsid w:val="00922650"/>
    <w:rsid w:val="00A668C3"/>
    <w:rsid w:val="00AB27AE"/>
    <w:rsid w:val="00B051B6"/>
    <w:rsid w:val="00BD1D5A"/>
    <w:rsid w:val="00D0214A"/>
    <w:rsid w:val="00D13BBA"/>
    <w:rsid w:val="00DC5541"/>
    <w:rsid w:val="00E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6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D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6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0"/>
  </w:style>
  <w:style w:type="paragraph" w:styleId="Footer">
    <w:name w:val="footer"/>
    <w:basedOn w:val="Normal"/>
    <w:link w:val="FooterChar"/>
    <w:uiPriority w:val="99"/>
    <w:unhideWhenUsed/>
    <w:rsid w:val="0008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0"/>
  </w:style>
  <w:style w:type="character" w:customStyle="1" w:styleId="Heading3Char">
    <w:name w:val="Heading 3 Char"/>
    <w:basedOn w:val="DefaultParagraphFont"/>
    <w:link w:val="Heading3"/>
    <w:uiPriority w:val="9"/>
    <w:rsid w:val="00081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6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D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6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0"/>
  </w:style>
  <w:style w:type="paragraph" w:styleId="Footer">
    <w:name w:val="footer"/>
    <w:basedOn w:val="Normal"/>
    <w:link w:val="FooterChar"/>
    <w:uiPriority w:val="99"/>
    <w:unhideWhenUsed/>
    <w:rsid w:val="00081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0"/>
  </w:style>
  <w:style w:type="character" w:customStyle="1" w:styleId="Heading3Char">
    <w:name w:val="Heading 3 Char"/>
    <w:basedOn w:val="DefaultParagraphFont"/>
    <w:link w:val="Heading3"/>
    <w:uiPriority w:val="9"/>
    <w:rsid w:val="00081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map.ffiec.gov/FFIECGeocMap/GeocodeMap1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ebdev02.geiconsultants.com/saveourwaterrebat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B15E-EAC2-4EE8-BF51-537F40D9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Adam De Hoyos</cp:lastModifiedBy>
  <cp:revision>2</cp:revision>
  <dcterms:created xsi:type="dcterms:W3CDTF">2016-10-05T22:28:00Z</dcterms:created>
  <dcterms:modified xsi:type="dcterms:W3CDTF">2016-10-05T22:28:00Z</dcterms:modified>
</cp:coreProperties>
</file>