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0C" w:rsidRPr="006C2871" w:rsidRDefault="00C5310C" w:rsidP="00C5310C">
      <w:pPr>
        <w:pStyle w:val="Title"/>
        <w:rPr>
          <w:rFonts w:ascii="Arial" w:hAnsi="Arial" w:cs="Arial"/>
          <w:sz w:val="36"/>
          <w:szCs w:val="36"/>
        </w:rPr>
      </w:pPr>
      <w:bookmarkStart w:id="0" w:name="_GoBack"/>
      <w:bookmarkEnd w:id="0"/>
    </w:p>
    <w:p w:rsidR="00443FCC" w:rsidRDefault="00443FCC" w:rsidP="00C5310C">
      <w:pPr>
        <w:pStyle w:val="Title"/>
        <w:rPr>
          <w:rFonts w:ascii="Arial" w:hAnsi="Arial" w:cs="Arial"/>
          <w:sz w:val="36"/>
          <w:szCs w:val="36"/>
        </w:rPr>
      </w:pPr>
      <w:r>
        <w:rPr>
          <w:rFonts w:ascii="Arial" w:hAnsi="Arial" w:cs="Arial"/>
          <w:sz w:val="36"/>
          <w:szCs w:val="36"/>
        </w:rPr>
        <w:t xml:space="preserve">Data Transfer File </w:t>
      </w:r>
      <w:r w:rsidR="00C5310C" w:rsidRPr="006C2871">
        <w:rPr>
          <w:rFonts w:ascii="Arial" w:hAnsi="Arial" w:cs="Arial"/>
          <w:sz w:val="36"/>
          <w:szCs w:val="36"/>
        </w:rPr>
        <w:t>Error</w:t>
      </w:r>
      <w:r>
        <w:rPr>
          <w:rFonts w:ascii="Arial" w:hAnsi="Arial" w:cs="Arial"/>
          <w:sz w:val="36"/>
          <w:szCs w:val="36"/>
        </w:rPr>
        <w:t xml:space="preserve"> Resolution Guide </w:t>
      </w:r>
    </w:p>
    <w:p w:rsidR="00C5310C" w:rsidRPr="006C2871" w:rsidRDefault="00443FCC" w:rsidP="00C5310C">
      <w:pPr>
        <w:pStyle w:val="Title"/>
        <w:rPr>
          <w:rFonts w:ascii="Arial" w:hAnsi="Arial" w:cs="Arial"/>
          <w:sz w:val="36"/>
          <w:szCs w:val="36"/>
        </w:rPr>
      </w:pPr>
      <w:r>
        <w:rPr>
          <w:rFonts w:ascii="Arial" w:hAnsi="Arial" w:cs="Arial"/>
          <w:sz w:val="36"/>
          <w:szCs w:val="36"/>
        </w:rPr>
        <w:t>For Weatherization/EHCS Job Records</w:t>
      </w:r>
    </w:p>
    <w:p w:rsidR="002F49E9" w:rsidRPr="006C2871" w:rsidRDefault="002F49E9" w:rsidP="00C5310C">
      <w:pPr>
        <w:pStyle w:val="Standard1"/>
        <w:spacing w:before="0" w:after="0"/>
        <w:rPr>
          <w:rFonts w:cs="Arial"/>
          <w:sz w:val="24"/>
          <w:szCs w:val="24"/>
        </w:rPr>
      </w:pPr>
      <w:r w:rsidRPr="006C2871">
        <w:rPr>
          <w:rFonts w:cs="Arial"/>
          <w:sz w:val="24"/>
          <w:szCs w:val="24"/>
        </w:rPr>
        <w:t xml:space="preserve">The purpose of this document is to assist Local Service Providers (LSP) </w:t>
      </w:r>
      <w:r w:rsidR="00A678B5" w:rsidRPr="006C2871">
        <w:rPr>
          <w:rFonts w:cs="Arial"/>
          <w:sz w:val="24"/>
          <w:szCs w:val="24"/>
        </w:rPr>
        <w:t>i</w:t>
      </w:r>
      <w:r w:rsidR="00E528F5" w:rsidRPr="006C2871">
        <w:rPr>
          <w:rFonts w:cs="Arial"/>
          <w:sz w:val="24"/>
          <w:szCs w:val="24"/>
        </w:rPr>
        <w:t xml:space="preserve">n the process of resolving </w:t>
      </w:r>
      <w:r w:rsidRPr="006C2871">
        <w:rPr>
          <w:rFonts w:cs="Arial"/>
          <w:sz w:val="24"/>
          <w:szCs w:val="24"/>
        </w:rPr>
        <w:t>error</w:t>
      </w:r>
      <w:r w:rsidR="00E528F5" w:rsidRPr="006C2871">
        <w:rPr>
          <w:rFonts w:cs="Arial"/>
          <w:sz w:val="24"/>
          <w:szCs w:val="24"/>
        </w:rPr>
        <w:t>s that may occur when the</w:t>
      </w:r>
      <w:r w:rsidR="0083074D" w:rsidRPr="006C2871">
        <w:rPr>
          <w:rFonts w:cs="Arial"/>
          <w:sz w:val="24"/>
          <w:szCs w:val="24"/>
        </w:rPr>
        <w:t xml:space="preserve"> </w:t>
      </w:r>
      <w:r w:rsidRPr="006C2871">
        <w:rPr>
          <w:rFonts w:cs="Arial"/>
          <w:sz w:val="24"/>
          <w:szCs w:val="24"/>
        </w:rPr>
        <w:t xml:space="preserve">LSP </w:t>
      </w:r>
      <w:r w:rsidR="00C5310C" w:rsidRPr="006C2871">
        <w:rPr>
          <w:rFonts w:cs="Arial"/>
          <w:sz w:val="24"/>
          <w:szCs w:val="24"/>
        </w:rPr>
        <w:t>submit</w:t>
      </w:r>
      <w:r w:rsidR="00E528F5" w:rsidRPr="006C2871">
        <w:rPr>
          <w:rFonts w:cs="Arial"/>
          <w:sz w:val="24"/>
          <w:szCs w:val="24"/>
        </w:rPr>
        <w:t>s</w:t>
      </w:r>
      <w:r w:rsidR="00C5310C" w:rsidRPr="006C2871">
        <w:rPr>
          <w:rFonts w:cs="Arial"/>
          <w:sz w:val="24"/>
          <w:szCs w:val="24"/>
        </w:rPr>
        <w:t xml:space="preserve"> </w:t>
      </w:r>
      <w:r w:rsidR="00E528F5" w:rsidRPr="006C2871">
        <w:rPr>
          <w:rFonts w:cs="Arial"/>
          <w:sz w:val="24"/>
          <w:szCs w:val="24"/>
        </w:rPr>
        <w:t xml:space="preserve">weatherization </w:t>
      </w:r>
      <w:r w:rsidR="009F1484" w:rsidRPr="006C2871">
        <w:rPr>
          <w:rFonts w:cs="Arial"/>
          <w:sz w:val="24"/>
          <w:szCs w:val="24"/>
        </w:rPr>
        <w:t xml:space="preserve">client/job </w:t>
      </w:r>
      <w:r w:rsidR="00C5310C" w:rsidRPr="006C2871">
        <w:rPr>
          <w:rFonts w:cs="Arial"/>
          <w:sz w:val="24"/>
          <w:szCs w:val="24"/>
        </w:rPr>
        <w:t xml:space="preserve">records to the </w:t>
      </w:r>
      <w:r w:rsidR="0083074D" w:rsidRPr="006C2871">
        <w:rPr>
          <w:rFonts w:cs="Arial"/>
          <w:sz w:val="24"/>
          <w:szCs w:val="24"/>
        </w:rPr>
        <w:t>Department of Community Services and Development (CSD)</w:t>
      </w:r>
      <w:r w:rsidR="00E528F5" w:rsidRPr="006C2871">
        <w:rPr>
          <w:rFonts w:cs="Arial"/>
          <w:sz w:val="24"/>
          <w:szCs w:val="24"/>
        </w:rPr>
        <w:t>.</w:t>
      </w:r>
      <w:r w:rsidR="0083074D" w:rsidRPr="006C2871">
        <w:rPr>
          <w:rFonts w:cs="Arial"/>
          <w:sz w:val="24"/>
          <w:szCs w:val="24"/>
        </w:rPr>
        <w:t xml:space="preserve"> </w:t>
      </w:r>
      <w:r w:rsidR="00E528F5" w:rsidRPr="006C2871">
        <w:rPr>
          <w:rFonts w:cs="Arial"/>
          <w:sz w:val="24"/>
          <w:szCs w:val="24"/>
        </w:rPr>
        <w:t xml:space="preserve">LSPs are required to submit </w:t>
      </w:r>
      <w:r w:rsidR="00A678B5" w:rsidRPr="006C2871">
        <w:rPr>
          <w:rFonts w:cs="Arial"/>
          <w:sz w:val="24"/>
          <w:szCs w:val="24"/>
        </w:rPr>
        <w:t>these records monthly</w:t>
      </w:r>
      <w:r w:rsidR="00E528F5" w:rsidRPr="006C2871">
        <w:rPr>
          <w:rFonts w:cs="Arial"/>
          <w:sz w:val="24"/>
          <w:szCs w:val="24"/>
        </w:rPr>
        <w:t xml:space="preserve"> and</w:t>
      </w:r>
      <w:r w:rsidR="0083074D" w:rsidRPr="006C2871">
        <w:rPr>
          <w:rFonts w:cs="Arial"/>
          <w:sz w:val="24"/>
          <w:szCs w:val="24"/>
        </w:rPr>
        <w:t xml:space="preserve"> in concert with </w:t>
      </w:r>
      <w:r w:rsidR="00A678B5" w:rsidRPr="006C2871">
        <w:rPr>
          <w:rFonts w:cs="Arial"/>
          <w:sz w:val="24"/>
          <w:szCs w:val="24"/>
        </w:rPr>
        <w:t>invoic</w:t>
      </w:r>
      <w:r w:rsidR="0011724D" w:rsidRPr="006C2871">
        <w:rPr>
          <w:rFonts w:cs="Arial"/>
          <w:sz w:val="24"/>
          <w:szCs w:val="24"/>
        </w:rPr>
        <w:t>ing</w:t>
      </w:r>
      <w:r w:rsidR="00A678B5" w:rsidRPr="006C2871">
        <w:rPr>
          <w:rFonts w:cs="Arial"/>
          <w:sz w:val="24"/>
          <w:szCs w:val="24"/>
        </w:rPr>
        <w:t xml:space="preserve"> </w:t>
      </w:r>
      <w:r w:rsidR="0011724D" w:rsidRPr="006C2871">
        <w:rPr>
          <w:rFonts w:cs="Arial"/>
          <w:sz w:val="24"/>
          <w:szCs w:val="24"/>
        </w:rPr>
        <w:t>data</w:t>
      </w:r>
      <w:r w:rsidR="00A678B5" w:rsidRPr="006C2871">
        <w:rPr>
          <w:rFonts w:cs="Arial"/>
          <w:sz w:val="24"/>
          <w:szCs w:val="24"/>
        </w:rPr>
        <w:t xml:space="preserve"> in </w:t>
      </w:r>
      <w:r w:rsidR="0083074D" w:rsidRPr="006C2871">
        <w:rPr>
          <w:rFonts w:cs="Arial"/>
          <w:sz w:val="24"/>
          <w:szCs w:val="24"/>
        </w:rPr>
        <w:t xml:space="preserve">the Expenditure Activity Reporting System (EARS).  As part of this process, records are </w:t>
      </w:r>
      <w:r w:rsidR="0011724D" w:rsidRPr="006C2871">
        <w:rPr>
          <w:rFonts w:cs="Arial"/>
          <w:sz w:val="24"/>
          <w:szCs w:val="24"/>
        </w:rPr>
        <w:t>validated,</w:t>
      </w:r>
      <w:r w:rsidR="0083074D" w:rsidRPr="006C2871">
        <w:rPr>
          <w:rFonts w:cs="Arial"/>
          <w:sz w:val="24"/>
          <w:szCs w:val="24"/>
        </w:rPr>
        <w:t xml:space="preserve"> and</w:t>
      </w:r>
      <w:r w:rsidR="00C5310C" w:rsidRPr="006C2871">
        <w:rPr>
          <w:rFonts w:cs="Arial"/>
          <w:sz w:val="24"/>
          <w:szCs w:val="24"/>
        </w:rPr>
        <w:t xml:space="preserve"> errors </w:t>
      </w:r>
      <w:r w:rsidR="0083074D" w:rsidRPr="006C2871">
        <w:rPr>
          <w:rFonts w:cs="Arial"/>
          <w:sz w:val="24"/>
          <w:szCs w:val="24"/>
        </w:rPr>
        <w:t>may be</w:t>
      </w:r>
      <w:r w:rsidR="00C5310C" w:rsidRPr="006C2871">
        <w:rPr>
          <w:rFonts w:cs="Arial"/>
          <w:sz w:val="24"/>
          <w:szCs w:val="24"/>
        </w:rPr>
        <w:t xml:space="preserve"> encountered when the system detects a data inconsistency. </w:t>
      </w:r>
    </w:p>
    <w:p w:rsidR="002F49E9" w:rsidRPr="006C2871" w:rsidRDefault="002F49E9" w:rsidP="00C5310C">
      <w:pPr>
        <w:pStyle w:val="Standard1"/>
        <w:spacing w:before="0" w:after="0"/>
        <w:rPr>
          <w:rFonts w:cs="Arial"/>
          <w:sz w:val="24"/>
          <w:szCs w:val="24"/>
        </w:rPr>
      </w:pPr>
    </w:p>
    <w:p w:rsidR="00C5310C" w:rsidRDefault="00A678B5" w:rsidP="00C5310C">
      <w:pPr>
        <w:pStyle w:val="Standard1"/>
        <w:spacing w:before="0" w:after="0"/>
        <w:rPr>
          <w:rFonts w:cs="Arial"/>
          <w:sz w:val="24"/>
          <w:szCs w:val="24"/>
        </w:rPr>
      </w:pPr>
      <w:r w:rsidRPr="006C2871">
        <w:rPr>
          <w:rFonts w:cs="Arial"/>
          <w:sz w:val="24"/>
          <w:szCs w:val="24"/>
        </w:rPr>
        <w:t>To</w:t>
      </w:r>
      <w:r w:rsidR="00C5310C" w:rsidRPr="006C2871">
        <w:rPr>
          <w:rFonts w:cs="Arial"/>
          <w:sz w:val="24"/>
          <w:szCs w:val="24"/>
        </w:rPr>
        <w:t xml:space="preserve"> resolve errors, it is import</w:t>
      </w:r>
      <w:r w:rsidRPr="006C2871">
        <w:rPr>
          <w:rFonts w:cs="Arial"/>
          <w:sz w:val="24"/>
          <w:szCs w:val="24"/>
        </w:rPr>
        <w:t>ant to understand why the error</w:t>
      </w:r>
      <w:r w:rsidR="00C5310C" w:rsidRPr="006C2871">
        <w:rPr>
          <w:rFonts w:cs="Arial"/>
          <w:sz w:val="24"/>
          <w:szCs w:val="24"/>
        </w:rPr>
        <w:t xml:space="preserve"> </w:t>
      </w:r>
      <w:r w:rsidR="002F49E9" w:rsidRPr="006C2871">
        <w:rPr>
          <w:rFonts w:cs="Arial"/>
          <w:sz w:val="24"/>
          <w:szCs w:val="24"/>
        </w:rPr>
        <w:t>occurred</w:t>
      </w:r>
      <w:r w:rsidR="00C5310C" w:rsidRPr="006C2871">
        <w:rPr>
          <w:rFonts w:cs="Arial"/>
          <w:sz w:val="24"/>
          <w:szCs w:val="24"/>
        </w:rPr>
        <w:t xml:space="preserve"> and how the different data fields in a job record are related to o</w:t>
      </w:r>
      <w:r w:rsidRPr="006C2871">
        <w:rPr>
          <w:rFonts w:cs="Arial"/>
          <w:sz w:val="24"/>
          <w:szCs w:val="24"/>
        </w:rPr>
        <w:t>ne another. Because some system-</w:t>
      </w:r>
      <w:r w:rsidR="00C5310C" w:rsidRPr="006C2871">
        <w:rPr>
          <w:rFonts w:cs="Arial"/>
          <w:sz w:val="24"/>
          <w:szCs w:val="24"/>
        </w:rPr>
        <w:t>generated error descriptions are clearer than others, this document provide</w:t>
      </w:r>
      <w:r w:rsidRPr="006C2871">
        <w:rPr>
          <w:rFonts w:cs="Arial"/>
          <w:sz w:val="24"/>
          <w:szCs w:val="24"/>
        </w:rPr>
        <w:t>s</w:t>
      </w:r>
      <w:r w:rsidR="00C5310C" w:rsidRPr="006C2871">
        <w:rPr>
          <w:rFonts w:cs="Arial"/>
          <w:sz w:val="24"/>
          <w:szCs w:val="24"/>
        </w:rPr>
        <w:t xml:space="preserve"> an overview of all </w:t>
      </w:r>
      <w:r w:rsidRPr="006C2871">
        <w:rPr>
          <w:rFonts w:cs="Arial"/>
          <w:sz w:val="24"/>
          <w:szCs w:val="24"/>
        </w:rPr>
        <w:t xml:space="preserve">the </w:t>
      </w:r>
      <w:r w:rsidR="00C5310C" w:rsidRPr="006C2871">
        <w:rPr>
          <w:rFonts w:cs="Arial"/>
          <w:sz w:val="24"/>
          <w:szCs w:val="24"/>
        </w:rPr>
        <w:t xml:space="preserve">errors that </w:t>
      </w:r>
      <w:r w:rsidR="00A44EA6">
        <w:rPr>
          <w:rFonts w:cs="Arial"/>
          <w:sz w:val="24"/>
          <w:szCs w:val="24"/>
        </w:rPr>
        <w:t>can</w:t>
      </w:r>
      <w:r w:rsidR="00C5310C" w:rsidRPr="006C2871">
        <w:rPr>
          <w:rFonts w:cs="Arial"/>
          <w:sz w:val="24"/>
          <w:szCs w:val="24"/>
        </w:rPr>
        <w:t xml:space="preserve"> </w:t>
      </w:r>
      <w:r w:rsidR="00EE5BBB">
        <w:rPr>
          <w:rFonts w:cs="Arial"/>
          <w:sz w:val="24"/>
          <w:szCs w:val="24"/>
        </w:rPr>
        <w:t>occur</w:t>
      </w:r>
      <w:r w:rsidR="00C5310C" w:rsidRPr="006C2871">
        <w:rPr>
          <w:rFonts w:cs="Arial"/>
          <w:sz w:val="24"/>
          <w:szCs w:val="24"/>
        </w:rPr>
        <w:t xml:space="preserve"> and the </w:t>
      </w:r>
      <w:r w:rsidR="00B21001" w:rsidRPr="006C2871">
        <w:rPr>
          <w:rFonts w:cs="Arial"/>
          <w:sz w:val="24"/>
          <w:szCs w:val="24"/>
        </w:rPr>
        <w:t>steps</w:t>
      </w:r>
      <w:r w:rsidR="00C5310C" w:rsidRPr="006C2871">
        <w:rPr>
          <w:rFonts w:cs="Arial"/>
          <w:sz w:val="24"/>
          <w:szCs w:val="24"/>
        </w:rPr>
        <w:t xml:space="preserve"> </w:t>
      </w:r>
      <w:r w:rsidR="00EE5BBB">
        <w:rPr>
          <w:rFonts w:cs="Arial"/>
          <w:sz w:val="24"/>
          <w:szCs w:val="24"/>
        </w:rPr>
        <w:t>the LSPs should take</w:t>
      </w:r>
      <w:r w:rsidRPr="006C2871">
        <w:rPr>
          <w:rFonts w:cs="Arial"/>
          <w:sz w:val="24"/>
          <w:szCs w:val="24"/>
        </w:rPr>
        <w:t xml:space="preserve"> to resolve</w:t>
      </w:r>
      <w:r w:rsidR="00C5310C" w:rsidRPr="006C2871">
        <w:rPr>
          <w:rFonts w:cs="Arial"/>
          <w:sz w:val="24"/>
          <w:szCs w:val="24"/>
        </w:rPr>
        <w:t xml:space="preserve"> them.</w:t>
      </w:r>
    </w:p>
    <w:p w:rsidR="006C2871" w:rsidRPr="006C2871" w:rsidRDefault="006C2871" w:rsidP="00C5310C">
      <w:pPr>
        <w:pStyle w:val="Standard1"/>
        <w:spacing w:before="0" w:after="0"/>
        <w:rPr>
          <w:rFonts w:cs="Arial"/>
          <w:sz w:val="24"/>
          <w:szCs w:val="24"/>
        </w:rPr>
      </w:pPr>
    </w:p>
    <w:p w:rsidR="00E94A2B" w:rsidRPr="006C2871" w:rsidRDefault="00E94A2B" w:rsidP="00555890">
      <w:pPr>
        <w:pStyle w:val="Heading1"/>
        <w:rPr>
          <w:rFonts w:ascii="Arial" w:eastAsia="Times New Roman" w:hAnsi="Arial" w:cs="Arial"/>
        </w:rPr>
      </w:pPr>
      <w:r w:rsidRPr="006C2871">
        <w:rPr>
          <w:rFonts w:ascii="Arial" w:eastAsia="Times New Roman" w:hAnsi="Arial" w:cs="Arial"/>
        </w:rPr>
        <w:t>Background</w:t>
      </w:r>
    </w:p>
    <w:p w:rsidR="00E94A2B" w:rsidRPr="006C2871" w:rsidRDefault="00E94A2B" w:rsidP="00E94A2B">
      <w:pPr>
        <w:spacing w:after="0" w:line="240" w:lineRule="auto"/>
        <w:rPr>
          <w:rFonts w:ascii="Arial" w:eastAsia="Times New Roman" w:hAnsi="Arial" w:cs="Arial"/>
          <w:sz w:val="24"/>
          <w:szCs w:val="24"/>
        </w:rPr>
      </w:pPr>
      <w:r w:rsidRPr="006C2871">
        <w:rPr>
          <w:rFonts w:ascii="Arial" w:eastAsia="Times New Roman" w:hAnsi="Arial" w:cs="Arial"/>
          <w:sz w:val="24"/>
          <w:szCs w:val="24"/>
        </w:rPr>
        <w:t xml:space="preserve">The </w:t>
      </w:r>
      <w:r w:rsidR="00443FCC">
        <w:rPr>
          <w:rFonts w:ascii="Arial" w:eastAsia="Times New Roman" w:hAnsi="Arial" w:cs="Arial"/>
          <w:sz w:val="24"/>
          <w:szCs w:val="24"/>
        </w:rPr>
        <w:t>d</w:t>
      </w:r>
      <w:r w:rsidRPr="006C2871">
        <w:rPr>
          <w:rFonts w:ascii="Arial" w:eastAsia="Times New Roman" w:hAnsi="Arial" w:cs="Arial"/>
          <w:sz w:val="24"/>
          <w:szCs w:val="24"/>
        </w:rPr>
        <w:t>atabase</w:t>
      </w:r>
      <w:r w:rsidR="00443FCC">
        <w:rPr>
          <w:rFonts w:ascii="Arial" w:eastAsia="Times New Roman" w:hAnsi="Arial" w:cs="Arial"/>
          <w:sz w:val="24"/>
          <w:szCs w:val="24"/>
        </w:rPr>
        <w:t xml:space="preserve"> </w:t>
      </w:r>
      <w:r w:rsidRPr="006C2871">
        <w:rPr>
          <w:rFonts w:ascii="Arial" w:eastAsia="Times New Roman" w:hAnsi="Arial" w:cs="Arial"/>
          <w:sz w:val="24"/>
          <w:szCs w:val="24"/>
        </w:rPr>
        <w:t xml:space="preserve">was designed and implemented to gather detailed information on weatherization work performed by CSD’s partners throughout the state. To ensure a set level of data quality and consistency within the </w:t>
      </w:r>
      <w:r w:rsidR="00443FCC">
        <w:rPr>
          <w:rFonts w:ascii="Arial" w:eastAsia="Times New Roman" w:hAnsi="Arial" w:cs="Arial"/>
          <w:sz w:val="24"/>
          <w:szCs w:val="24"/>
        </w:rPr>
        <w:t>d</w:t>
      </w:r>
      <w:r w:rsidRPr="006C2871">
        <w:rPr>
          <w:rFonts w:ascii="Arial" w:eastAsia="Times New Roman" w:hAnsi="Arial" w:cs="Arial"/>
          <w:sz w:val="24"/>
          <w:szCs w:val="24"/>
        </w:rPr>
        <w:t>atabase, a series of “hard validations” were implemented</w:t>
      </w:r>
      <w:r w:rsidR="00553A96" w:rsidRPr="006C2871">
        <w:rPr>
          <w:rFonts w:ascii="Arial" w:eastAsia="Times New Roman" w:hAnsi="Arial" w:cs="Arial"/>
          <w:sz w:val="24"/>
          <w:szCs w:val="24"/>
        </w:rPr>
        <w:t xml:space="preserve"> to </w:t>
      </w:r>
      <w:r w:rsidRPr="006C2871">
        <w:rPr>
          <w:rFonts w:ascii="Arial" w:eastAsia="Times New Roman" w:hAnsi="Arial" w:cs="Arial"/>
          <w:sz w:val="24"/>
          <w:szCs w:val="24"/>
        </w:rPr>
        <w:t>ensure</w:t>
      </w:r>
      <w:r w:rsidR="00553A96" w:rsidRPr="006C2871">
        <w:rPr>
          <w:rFonts w:ascii="Arial" w:eastAsia="Times New Roman" w:hAnsi="Arial" w:cs="Arial"/>
          <w:sz w:val="24"/>
          <w:szCs w:val="24"/>
        </w:rPr>
        <w:t xml:space="preserve"> data integrity, which is </w:t>
      </w:r>
      <w:r w:rsidR="00A678B5" w:rsidRPr="006C2871">
        <w:rPr>
          <w:rFonts w:ascii="Arial" w:eastAsia="Times New Roman" w:hAnsi="Arial" w:cs="Arial"/>
          <w:sz w:val="24"/>
          <w:szCs w:val="24"/>
        </w:rPr>
        <w:t xml:space="preserve">critical </w:t>
      </w:r>
      <w:r w:rsidR="00553A96" w:rsidRPr="006C2871">
        <w:rPr>
          <w:rFonts w:ascii="Arial" w:eastAsia="Times New Roman" w:hAnsi="Arial" w:cs="Arial"/>
          <w:sz w:val="24"/>
          <w:szCs w:val="24"/>
        </w:rPr>
        <w:t>for federal reporting purposes</w:t>
      </w:r>
      <w:r w:rsidRPr="006C2871">
        <w:rPr>
          <w:rFonts w:ascii="Arial" w:eastAsia="Times New Roman" w:hAnsi="Arial" w:cs="Arial"/>
          <w:sz w:val="24"/>
          <w:szCs w:val="24"/>
        </w:rPr>
        <w:t>.</w:t>
      </w:r>
    </w:p>
    <w:p w:rsidR="00E94A2B" w:rsidRPr="006C2871" w:rsidRDefault="00E94A2B" w:rsidP="00E94A2B">
      <w:pPr>
        <w:spacing w:after="0" w:line="240" w:lineRule="auto"/>
        <w:rPr>
          <w:rFonts w:ascii="Arial" w:eastAsia="Times New Roman" w:hAnsi="Arial" w:cs="Arial"/>
          <w:sz w:val="24"/>
          <w:szCs w:val="24"/>
        </w:rPr>
      </w:pPr>
    </w:p>
    <w:p w:rsidR="00580BEE" w:rsidRDefault="005A67EB" w:rsidP="00C35F0D">
      <w:pPr>
        <w:spacing w:after="0" w:line="240" w:lineRule="auto"/>
        <w:rPr>
          <w:rFonts w:ascii="Arial" w:eastAsia="Times New Roman" w:hAnsi="Arial" w:cs="Arial"/>
          <w:sz w:val="24"/>
          <w:szCs w:val="24"/>
        </w:rPr>
      </w:pPr>
      <w:r w:rsidRPr="006C2871">
        <w:rPr>
          <w:rFonts w:ascii="Arial" w:eastAsia="Times New Roman" w:hAnsi="Arial" w:cs="Arial"/>
          <w:sz w:val="24"/>
          <w:szCs w:val="24"/>
        </w:rPr>
        <w:t xml:space="preserve">The </w:t>
      </w:r>
      <w:r w:rsidR="007276C7" w:rsidRPr="006C2871">
        <w:rPr>
          <w:rFonts w:ascii="Arial" w:eastAsia="Times New Roman" w:hAnsi="Arial" w:cs="Arial"/>
          <w:sz w:val="24"/>
          <w:szCs w:val="24"/>
        </w:rPr>
        <w:t xml:space="preserve">data transfer file validations are performed in two </w:t>
      </w:r>
      <w:r w:rsidR="00EE5BBB">
        <w:rPr>
          <w:rFonts w:ascii="Arial" w:eastAsia="Times New Roman" w:hAnsi="Arial" w:cs="Arial"/>
          <w:sz w:val="24"/>
          <w:szCs w:val="24"/>
        </w:rPr>
        <w:t>steps</w:t>
      </w:r>
      <w:r w:rsidR="007276C7" w:rsidRPr="006C2871">
        <w:rPr>
          <w:rFonts w:ascii="Arial" w:eastAsia="Times New Roman" w:hAnsi="Arial" w:cs="Arial"/>
          <w:sz w:val="24"/>
          <w:szCs w:val="24"/>
        </w:rPr>
        <w:t xml:space="preserve">.  Each layer verifies that a different set of rules have been met by the data in the transfer file. </w:t>
      </w:r>
    </w:p>
    <w:p w:rsidR="00580BEE" w:rsidRDefault="00580BEE" w:rsidP="00C35F0D">
      <w:pPr>
        <w:spacing w:after="0" w:line="240" w:lineRule="auto"/>
        <w:rPr>
          <w:rFonts w:ascii="Arial" w:eastAsia="Times New Roman" w:hAnsi="Arial" w:cs="Arial"/>
          <w:sz w:val="24"/>
          <w:szCs w:val="24"/>
        </w:rPr>
      </w:pPr>
    </w:p>
    <w:p w:rsidR="007276C7" w:rsidRPr="006C2871" w:rsidRDefault="007276C7" w:rsidP="00C35F0D">
      <w:pPr>
        <w:spacing w:after="0" w:line="240" w:lineRule="auto"/>
        <w:rPr>
          <w:rFonts w:ascii="Arial" w:eastAsia="Times New Roman" w:hAnsi="Arial" w:cs="Arial"/>
          <w:sz w:val="24"/>
          <w:szCs w:val="24"/>
        </w:rPr>
      </w:pPr>
      <w:r w:rsidRPr="006C2871">
        <w:rPr>
          <w:rFonts w:ascii="Arial" w:eastAsia="Times New Roman" w:hAnsi="Arial" w:cs="Arial"/>
          <w:sz w:val="24"/>
          <w:szCs w:val="24"/>
        </w:rPr>
        <w:t xml:space="preserve">The first </w:t>
      </w:r>
      <w:r w:rsidR="00EE5BBB">
        <w:rPr>
          <w:rFonts w:ascii="Arial" w:eastAsia="Times New Roman" w:hAnsi="Arial" w:cs="Arial"/>
          <w:sz w:val="24"/>
          <w:szCs w:val="24"/>
        </w:rPr>
        <w:t xml:space="preserve">validation step analyzes </w:t>
      </w:r>
      <w:r w:rsidRPr="006C2871">
        <w:rPr>
          <w:rFonts w:ascii="Arial" w:eastAsia="Times New Roman" w:hAnsi="Arial" w:cs="Arial"/>
          <w:sz w:val="24"/>
          <w:szCs w:val="24"/>
        </w:rPr>
        <w:t>the data transfer file structure</w:t>
      </w:r>
      <w:r w:rsidR="00EE5BBB">
        <w:rPr>
          <w:rFonts w:ascii="Arial" w:eastAsia="Times New Roman" w:hAnsi="Arial" w:cs="Arial"/>
          <w:sz w:val="24"/>
          <w:szCs w:val="24"/>
        </w:rPr>
        <w:t>, if it fails</w:t>
      </w:r>
      <w:r w:rsidRPr="006C2871">
        <w:rPr>
          <w:rFonts w:ascii="Arial" w:eastAsia="Times New Roman" w:hAnsi="Arial" w:cs="Arial"/>
          <w:sz w:val="24"/>
          <w:szCs w:val="24"/>
        </w:rPr>
        <w:t xml:space="preserve"> the entire file submission will be rejected.</w:t>
      </w:r>
    </w:p>
    <w:p w:rsidR="007276C7" w:rsidRPr="006C2871" w:rsidRDefault="007276C7" w:rsidP="00C35F0D">
      <w:pPr>
        <w:spacing w:after="0" w:line="240" w:lineRule="auto"/>
        <w:rPr>
          <w:rFonts w:ascii="Arial" w:eastAsia="Times New Roman" w:hAnsi="Arial" w:cs="Arial"/>
          <w:sz w:val="24"/>
          <w:szCs w:val="24"/>
        </w:rPr>
      </w:pPr>
    </w:p>
    <w:p w:rsidR="007276C7" w:rsidRPr="006C2871" w:rsidRDefault="007276C7" w:rsidP="00C35F0D">
      <w:pPr>
        <w:spacing w:after="0" w:line="240" w:lineRule="auto"/>
        <w:rPr>
          <w:rFonts w:ascii="Arial" w:eastAsia="Times New Roman" w:hAnsi="Arial" w:cs="Arial"/>
          <w:sz w:val="24"/>
          <w:szCs w:val="24"/>
        </w:rPr>
      </w:pPr>
      <w:r w:rsidRPr="006C2871">
        <w:rPr>
          <w:rFonts w:ascii="Arial" w:eastAsia="Times New Roman" w:hAnsi="Arial" w:cs="Arial"/>
          <w:sz w:val="24"/>
          <w:szCs w:val="24"/>
        </w:rPr>
        <w:t xml:space="preserve">The second validation </w:t>
      </w:r>
      <w:r w:rsidR="00EE5BBB">
        <w:rPr>
          <w:rFonts w:ascii="Arial" w:eastAsia="Times New Roman" w:hAnsi="Arial" w:cs="Arial"/>
          <w:sz w:val="24"/>
          <w:szCs w:val="24"/>
        </w:rPr>
        <w:t xml:space="preserve">step analyzes </w:t>
      </w:r>
      <w:r w:rsidRPr="006C2871">
        <w:rPr>
          <w:rFonts w:ascii="Arial" w:eastAsia="Times New Roman" w:hAnsi="Arial" w:cs="Arial"/>
          <w:sz w:val="24"/>
          <w:szCs w:val="24"/>
        </w:rPr>
        <w:t>the data transfer file on a job record by job record basis to ensure compliance. Any individual record failing the second validation</w:t>
      </w:r>
      <w:r w:rsidR="00EE5BBB">
        <w:rPr>
          <w:rFonts w:ascii="Arial" w:eastAsia="Times New Roman" w:hAnsi="Arial" w:cs="Arial"/>
          <w:sz w:val="24"/>
          <w:szCs w:val="24"/>
        </w:rPr>
        <w:t xml:space="preserve"> step</w:t>
      </w:r>
      <w:r w:rsidRPr="006C2871">
        <w:rPr>
          <w:rFonts w:ascii="Arial" w:eastAsia="Times New Roman" w:hAnsi="Arial" w:cs="Arial"/>
          <w:sz w:val="24"/>
          <w:szCs w:val="24"/>
        </w:rPr>
        <w:t xml:space="preserve"> is rejected independently</w:t>
      </w:r>
      <w:r w:rsidR="00EE5BBB">
        <w:rPr>
          <w:rFonts w:ascii="Arial" w:eastAsia="Times New Roman" w:hAnsi="Arial" w:cs="Arial"/>
          <w:sz w:val="24"/>
          <w:szCs w:val="24"/>
        </w:rPr>
        <w:t>, with</w:t>
      </w:r>
      <w:r w:rsidRPr="006C2871">
        <w:rPr>
          <w:rFonts w:ascii="Arial" w:eastAsia="Times New Roman" w:hAnsi="Arial" w:cs="Arial"/>
          <w:sz w:val="24"/>
          <w:szCs w:val="24"/>
        </w:rPr>
        <w:t xml:space="preserve"> the rest of the </w:t>
      </w:r>
      <w:r w:rsidR="00EE5BBB">
        <w:rPr>
          <w:rFonts w:ascii="Arial" w:eastAsia="Times New Roman" w:hAnsi="Arial" w:cs="Arial"/>
          <w:sz w:val="24"/>
          <w:szCs w:val="24"/>
        </w:rPr>
        <w:t xml:space="preserve">records submitted in the </w:t>
      </w:r>
      <w:r w:rsidR="00F76BC0" w:rsidRPr="006C2871">
        <w:rPr>
          <w:rFonts w:ascii="Arial" w:eastAsia="Times New Roman" w:hAnsi="Arial" w:cs="Arial"/>
          <w:sz w:val="24"/>
          <w:szCs w:val="24"/>
        </w:rPr>
        <w:t>data transfer file.</w:t>
      </w:r>
    </w:p>
    <w:p w:rsidR="007276C7" w:rsidRPr="006C2871" w:rsidRDefault="007276C7" w:rsidP="00C35F0D">
      <w:pPr>
        <w:spacing w:after="0" w:line="240" w:lineRule="auto"/>
        <w:rPr>
          <w:rFonts w:ascii="Arial" w:eastAsia="Times New Roman" w:hAnsi="Arial" w:cs="Arial"/>
          <w:sz w:val="24"/>
          <w:szCs w:val="24"/>
        </w:rPr>
      </w:pPr>
    </w:p>
    <w:p w:rsidR="007D05D0" w:rsidRPr="006C2871" w:rsidRDefault="00E94A2B" w:rsidP="00E94A2B">
      <w:pPr>
        <w:spacing w:after="0" w:line="240" w:lineRule="auto"/>
        <w:rPr>
          <w:rFonts w:ascii="Arial" w:eastAsia="Times New Roman" w:hAnsi="Arial" w:cs="Times New Roman"/>
          <w:sz w:val="24"/>
          <w:szCs w:val="24"/>
        </w:rPr>
      </w:pPr>
      <w:r w:rsidRPr="006C2871">
        <w:rPr>
          <w:rFonts w:ascii="Arial" w:eastAsia="Times New Roman" w:hAnsi="Arial" w:cs="Arial"/>
          <w:sz w:val="24"/>
          <w:szCs w:val="24"/>
        </w:rPr>
        <w:t xml:space="preserve">As with any hard validation system, if an error is encountered, it </w:t>
      </w:r>
      <w:r w:rsidR="00EE5BBB">
        <w:rPr>
          <w:rFonts w:ascii="Arial" w:eastAsia="Times New Roman" w:hAnsi="Arial" w:cs="Arial"/>
          <w:sz w:val="24"/>
          <w:szCs w:val="24"/>
        </w:rPr>
        <w:t>must</w:t>
      </w:r>
      <w:r w:rsidRPr="006C2871">
        <w:rPr>
          <w:rFonts w:ascii="Arial" w:eastAsia="Times New Roman" w:hAnsi="Arial" w:cs="Arial"/>
          <w:sz w:val="24"/>
          <w:szCs w:val="24"/>
        </w:rPr>
        <w:t xml:space="preserve"> be resolved before the record can progress further. </w:t>
      </w:r>
      <w:r w:rsidRPr="006C2871">
        <w:rPr>
          <w:rFonts w:ascii="Arial" w:eastAsia="Times New Roman" w:hAnsi="Arial" w:cs="Times New Roman"/>
          <w:sz w:val="24"/>
          <w:szCs w:val="24"/>
        </w:rPr>
        <w:t xml:space="preserve">Some </w:t>
      </w:r>
      <w:r w:rsidR="009A61BA" w:rsidRPr="006C2871">
        <w:rPr>
          <w:rFonts w:ascii="Arial" w:eastAsia="Times New Roman" w:hAnsi="Arial" w:cs="Times New Roman"/>
          <w:sz w:val="24"/>
          <w:szCs w:val="24"/>
        </w:rPr>
        <w:t>business rules are broken</w:t>
      </w:r>
      <w:r w:rsidRPr="006C2871">
        <w:rPr>
          <w:rFonts w:ascii="Arial" w:eastAsia="Times New Roman" w:hAnsi="Arial" w:cs="Times New Roman"/>
          <w:sz w:val="24"/>
          <w:szCs w:val="24"/>
        </w:rPr>
        <w:t xml:space="preserve"> more often than others. Below is a list </w:t>
      </w:r>
      <w:r w:rsidR="00553A96" w:rsidRPr="006C2871">
        <w:rPr>
          <w:rFonts w:ascii="Arial" w:eastAsia="Times New Roman" w:hAnsi="Arial" w:cs="Times New Roman"/>
          <w:sz w:val="24"/>
          <w:szCs w:val="24"/>
        </w:rPr>
        <w:t xml:space="preserve">of </w:t>
      </w:r>
      <w:r w:rsidRPr="006C2871">
        <w:rPr>
          <w:rFonts w:ascii="Arial" w:eastAsia="Times New Roman" w:hAnsi="Arial" w:cs="Times New Roman"/>
          <w:sz w:val="24"/>
          <w:szCs w:val="24"/>
        </w:rPr>
        <w:t xml:space="preserve">all </w:t>
      </w:r>
      <w:r w:rsidR="00A678B5" w:rsidRPr="006C2871">
        <w:rPr>
          <w:rFonts w:ascii="Arial" w:eastAsia="Times New Roman" w:hAnsi="Arial" w:cs="Times New Roman"/>
          <w:sz w:val="24"/>
          <w:szCs w:val="24"/>
        </w:rPr>
        <w:t xml:space="preserve">the </w:t>
      </w:r>
      <w:r w:rsidR="00F76BC0" w:rsidRPr="006C2871">
        <w:rPr>
          <w:rFonts w:ascii="Arial" w:eastAsia="Times New Roman" w:hAnsi="Arial" w:cs="Times New Roman"/>
          <w:sz w:val="24"/>
          <w:szCs w:val="24"/>
        </w:rPr>
        <w:t xml:space="preserve">second layer </w:t>
      </w:r>
      <w:r w:rsidRPr="006C2871">
        <w:rPr>
          <w:rFonts w:ascii="Arial" w:eastAsia="Times New Roman" w:hAnsi="Arial" w:cs="Times New Roman"/>
          <w:sz w:val="24"/>
          <w:szCs w:val="24"/>
        </w:rPr>
        <w:t>validation error</w:t>
      </w:r>
      <w:r w:rsidR="00BD1297" w:rsidRPr="006C2871">
        <w:rPr>
          <w:rFonts w:ascii="Arial" w:eastAsia="Times New Roman" w:hAnsi="Arial" w:cs="Times New Roman"/>
          <w:sz w:val="24"/>
          <w:szCs w:val="24"/>
        </w:rPr>
        <w:t xml:space="preserve"> messages that can be received </w:t>
      </w:r>
      <w:r w:rsidR="00553A96" w:rsidRPr="006C2871">
        <w:rPr>
          <w:rFonts w:ascii="Arial" w:eastAsia="Times New Roman" w:hAnsi="Arial" w:cs="Times New Roman"/>
          <w:sz w:val="24"/>
          <w:szCs w:val="24"/>
        </w:rPr>
        <w:t>when a record is rejected</w:t>
      </w:r>
      <w:r w:rsidR="00BD1297" w:rsidRPr="006C2871">
        <w:rPr>
          <w:rFonts w:ascii="Arial" w:eastAsia="Times New Roman" w:hAnsi="Arial" w:cs="Times New Roman"/>
          <w:sz w:val="24"/>
          <w:szCs w:val="24"/>
        </w:rPr>
        <w:t>. Some error messages will contain numbers enclosed in curly brackets ({ })</w:t>
      </w:r>
      <w:r w:rsidR="007604A9" w:rsidRPr="006C2871">
        <w:rPr>
          <w:rFonts w:ascii="Arial" w:eastAsia="Times New Roman" w:hAnsi="Arial" w:cs="Times New Roman"/>
          <w:sz w:val="24"/>
          <w:szCs w:val="24"/>
        </w:rPr>
        <w:t>.</w:t>
      </w:r>
      <w:r w:rsidR="00BD1297" w:rsidRPr="006C2871">
        <w:rPr>
          <w:rFonts w:ascii="Arial" w:eastAsia="Times New Roman" w:hAnsi="Arial" w:cs="Times New Roman"/>
          <w:sz w:val="24"/>
          <w:szCs w:val="24"/>
        </w:rPr>
        <w:t xml:space="preserve"> </w:t>
      </w:r>
      <w:r w:rsidR="007604A9" w:rsidRPr="006C2871">
        <w:rPr>
          <w:rFonts w:ascii="Arial" w:eastAsia="Times New Roman" w:hAnsi="Arial" w:cs="Times New Roman"/>
          <w:sz w:val="24"/>
          <w:szCs w:val="24"/>
        </w:rPr>
        <w:t>N</w:t>
      </w:r>
      <w:r w:rsidR="00BD1297" w:rsidRPr="006C2871">
        <w:rPr>
          <w:rFonts w:ascii="Arial" w:eastAsia="Times New Roman" w:hAnsi="Arial" w:cs="Times New Roman"/>
          <w:sz w:val="24"/>
          <w:szCs w:val="24"/>
        </w:rPr>
        <w:t xml:space="preserve">umbers bracketed in this fashion are references that are replaced with values from the submitted </w:t>
      </w:r>
      <w:r w:rsidR="00EE5BBB">
        <w:rPr>
          <w:rFonts w:ascii="Arial" w:eastAsia="Times New Roman" w:hAnsi="Arial" w:cs="Times New Roman"/>
          <w:sz w:val="24"/>
          <w:szCs w:val="24"/>
        </w:rPr>
        <w:t>j</w:t>
      </w:r>
      <w:r w:rsidR="00BD1297" w:rsidRPr="006C2871">
        <w:rPr>
          <w:rFonts w:ascii="Arial" w:eastAsia="Times New Roman" w:hAnsi="Arial" w:cs="Times New Roman"/>
          <w:sz w:val="24"/>
          <w:szCs w:val="24"/>
        </w:rPr>
        <w:t xml:space="preserve">ob </w:t>
      </w:r>
      <w:r w:rsidR="00EE5BBB">
        <w:rPr>
          <w:rFonts w:ascii="Arial" w:eastAsia="Times New Roman" w:hAnsi="Arial" w:cs="Times New Roman"/>
          <w:sz w:val="24"/>
          <w:szCs w:val="24"/>
        </w:rPr>
        <w:t>r</w:t>
      </w:r>
      <w:r w:rsidR="00BD1297" w:rsidRPr="006C2871">
        <w:rPr>
          <w:rFonts w:ascii="Arial" w:eastAsia="Times New Roman" w:hAnsi="Arial" w:cs="Times New Roman"/>
          <w:sz w:val="24"/>
          <w:szCs w:val="24"/>
        </w:rPr>
        <w:t xml:space="preserve">ecord or preexisting records as appropriate. </w:t>
      </w:r>
    </w:p>
    <w:p w:rsidR="00E94A2B" w:rsidRPr="006C2871" w:rsidRDefault="00BD1297" w:rsidP="00E94A2B">
      <w:pPr>
        <w:spacing w:after="0" w:line="240" w:lineRule="auto"/>
        <w:rPr>
          <w:rFonts w:ascii="Arial" w:eastAsia="Times New Roman" w:hAnsi="Arial" w:cs="Times New Roman"/>
          <w:sz w:val="24"/>
          <w:szCs w:val="24"/>
        </w:rPr>
      </w:pPr>
      <w:r w:rsidRPr="006C2871">
        <w:rPr>
          <w:rFonts w:ascii="Arial" w:eastAsia="Times New Roman" w:hAnsi="Arial" w:cs="Times New Roman"/>
          <w:sz w:val="24"/>
          <w:szCs w:val="24"/>
        </w:rPr>
        <w:lastRenderedPageBreak/>
        <w:t>The list is a single table organized by Business Rule Code in alphabetical order:</w:t>
      </w:r>
    </w:p>
    <w:tbl>
      <w:tblPr>
        <w:tblStyle w:val="MediumShading1-Accent1"/>
        <w:tblW w:w="9540" w:type="dxa"/>
        <w:tblInd w:w="-10" w:type="dxa"/>
        <w:tblLook w:val="04A0" w:firstRow="1" w:lastRow="0" w:firstColumn="1" w:lastColumn="0" w:noHBand="0" w:noVBand="1"/>
      </w:tblPr>
      <w:tblGrid>
        <w:gridCol w:w="1436"/>
        <w:gridCol w:w="3874"/>
        <w:gridCol w:w="4230"/>
      </w:tblGrid>
      <w:tr w:rsidR="00BD1297" w:rsidRPr="006C2871" w:rsidTr="00C159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36" w:type="dxa"/>
            <w:vAlign w:val="center"/>
          </w:tcPr>
          <w:p w:rsidR="00BD1297" w:rsidRPr="006C2871" w:rsidRDefault="00BD1297" w:rsidP="00915EE4">
            <w:pPr>
              <w:jc w:val="center"/>
              <w:rPr>
                <w:sz w:val="24"/>
                <w:szCs w:val="24"/>
              </w:rPr>
            </w:pPr>
            <w:r w:rsidRPr="006C2871">
              <w:rPr>
                <w:sz w:val="24"/>
                <w:szCs w:val="24"/>
              </w:rPr>
              <w:t>Business Rule Code</w:t>
            </w:r>
          </w:p>
        </w:tc>
        <w:tc>
          <w:tcPr>
            <w:tcW w:w="3874" w:type="dxa"/>
            <w:vAlign w:val="center"/>
          </w:tcPr>
          <w:p w:rsidR="00BD1297" w:rsidRPr="006C2871" w:rsidRDefault="00BD1297" w:rsidP="00915EE4">
            <w:pPr>
              <w:jc w:val="center"/>
              <w:cnfStyle w:val="100000000000" w:firstRow="1" w:lastRow="0" w:firstColumn="0" w:lastColumn="0" w:oddVBand="0" w:evenVBand="0" w:oddHBand="0" w:evenHBand="0" w:firstRowFirstColumn="0" w:firstRowLastColumn="0" w:lastRowFirstColumn="0" w:lastRowLastColumn="0"/>
              <w:rPr>
                <w:sz w:val="24"/>
                <w:szCs w:val="24"/>
              </w:rPr>
            </w:pPr>
            <w:r w:rsidRPr="006C2871">
              <w:rPr>
                <w:sz w:val="24"/>
                <w:szCs w:val="24"/>
              </w:rPr>
              <w:t>Error Message</w:t>
            </w:r>
          </w:p>
        </w:tc>
        <w:tc>
          <w:tcPr>
            <w:tcW w:w="4230" w:type="dxa"/>
            <w:vAlign w:val="center"/>
          </w:tcPr>
          <w:p w:rsidR="00BD1297" w:rsidRPr="006C2871" w:rsidRDefault="00BD1297" w:rsidP="00BD1297">
            <w:pPr>
              <w:jc w:val="center"/>
              <w:cnfStyle w:val="100000000000" w:firstRow="1" w:lastRow="0" w:firstColumn="0" w:lastColumn="0" w:oddVBand="0" w:evenVBand="0" w:oddHBand="0" w:evenHBand="0" w:firstRowFirstColumn="0" w:firstRowLastColumn="0" w:lastRowFirstColumn="0" w:lastRowLastColumn="0"/>
              <w:rPr>
                <w:sz w:val="24"/>
                <w:szCs w:val="24"/>
              </w:rPr>
            </w:pPr>
            <w:r w:rsidRPr="006C2871">
              <w:rPr>
                <w:sz w:val="24"/>
                <w:szCs w:val="24"/>
              </w:rPr>
              <w:t>Common Resolution</w:t>
            </w:r>
          </w:p>
        </w:tc>
      </w:tr>
      <w:tr w:rsidR="00BD1297"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D1297" w:rsidRPr="00A7435E" w:rsidRDefault="00BD1297" w:rsidP="00915EE4">
            <w:pPr>
              <w:pStyle w:val="BodyText"/>
              <w:keepLines w:val="0"/>
              <w:spacing w:after="0"/>
              <w:ind w:left="0"/>
              <w:contextualSpacing/>
              <w:rPr>
                <w:rFonts w:cs="Arial"/>
              </w:rPr>
            </w:pPr>
            <w:r w:rsidRPr="0054334A">
              <w:t>AA</w:t>
            </w:r>
          </w:p>
        </w:tc>
        <w:tc>
          <w:tcPr>
            <w:tcW w:w="3874" w:type="dxa"/>
          </w:tcPr>
          <w:p w:rsidR="00BD1297" w:rsidRPr="00A7435E" w:rsidRDefault="00BD1297" w:rsidP="00915EE4">
            <w:pPr>
              <w:cnfStyle w:val="000000100000" w:firstRow="0" w:lastRow="0" w:firstColumn="0" w:lastColumn="0" w:oddVBand="0" w:evenVBand="0" w:oddHBand="1" w:evenHBand="0" w:firstRowFirstColumn="0" w:firstRowLastColumn="0" w:lastRowFirstColumn="0" w:lastRowLastColumn="0"/>
              <w:rPr>
                <w:rFonts w:cs="Arial"/>
              </w:rPr>
            </w:pPr>
            <w:r w:rsidRPr="0054334A">
              <w:t xml:space="preserve">If the Area Code is </w:t>
            </w:r>
            <w:r w:rsidR="001801DC">
              <w:t>populated</w:t>
            </w:r>
            <w:r w:rsidRPr="0054334A">
              <w:t xml:space="preserve"> then the Phone Number is required.</w:t>
            </w:r>
          </w:p>
        </w:tc>
        <w:tc>
          <w:tcPr>
            <w:tcW w:w="4230" w:type="dxa"/>
          </w:tcPr>
          <w:p w:rsidR="00BD1297" w:rsidRPr="0054334A" w:rsidRDefault="00BD1297" w:rsidP="00915EE4">
            <w:pPr>
              <w:cnfStyle w:val="000000100000" w:firstRow="0" w:lastRow="0" w:firstColumn="0" w:lastColumn="0" w:oddVBand="0" w:evenVBand="0" w:oddHBand="1" w:evenHBand="0" w:firstRowFirstColumn="0" w:firstRowLastColumn="0" w:lastRowFirstColumn="0" w:lastRowLastColumn="0"/>
            </w:pPr>
            <w:r w:rsidRPr="00BD1297">
              <w:t>If providing the phone number, provide the entire phone number including the area code or no phone number at all.</w:t>
            </w:r>
          </w:p>
        </w:tc>
      </w:tr>
      <w:tr w:rsidR="00BD1297"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D1297" w:rsidRPr="00A7435E" w:rsidRDefault="00BD1297" w:rsidP="00915EE4">
            <w:pPr>
              <w:pStyle w:val="BodyText"/>
              <w:keepLines w:val="0"/>
              <w:spacing w:after="0"/>
              <w:ind w:left="0"/>
              <w:contextualSpacing/>
              <w:rPr>
                <w:rFonts w:cs="Arial"/>
              </w:rPr>
            </w:pPr>
            <w:r w:rsidRPr="0054334A">
              <w:t>AB</w:t>
            </w:r>
          </w:p>
        </w:tc>
        <w:tc>
          <w:tcPr>
            <w:tcW w:w="3874" w:type="dxa"/>
          </w:tcPr>
          <w:p w:rsidR="00BD1297" w:rsidRPr="00A7435E" w:rsidRDefault="00BD1297" w:rsidP="00915EE4">
            <w:pPr>
              <w:cnfStyle w:val="000000010000" w:firstRow="0" w:lastRow="0" w:firstColumn="0" w:lastColumn="0" w:oddVBand="0" w:evenVBand="0" w:oddHBand="0" w:evenHBand="1" w:firstRowFirstColumn="0" w:firstRowLastColumn="0" w:lastRowFirstColumn="0" w:lastRowLastColumn="0"/>
              <w:rPr>
                <w:rFonts w:cs="Arial"/>
              </w:rPr>
            </w:pPr>
            <w:r w:rsidRPr="0054334A">
              <w:t>Date of Birth must be after 1/1/1900.</w:t>
            </w:r>
          </w:p>
        </w:tc>
        <w:tc>
          <w:tcPr>
            <w:tcW w:w="4230" w:type="dxa"/>
          </w:tcPr>
          <w:p w:rsidR="00BD1297" w:rsidRPr="0054334A" w:rsidRDefault="00BD1297" w:rsidP="00915EE4">
            <w:pPr>
              <w:cnfStyle w:val="000000010000" w:firstRow="0" w:lastRow="0" w:firstColumn="0" w:lastColumn="0" w:oddVBand="0" w:evenVBand="0" w:oddHBand="0" w:evenHBand="1" w:firstRowFirstColumn="0" w:firstRowLastColumn="0" w:lastRowFirstColumn="0" w:lastRowLastColumn="0"/>
            </w:pPr>
            <w:r>
              <w:t>When providing a Date of Birth, it must be after January 1</w:t>
            </w:r>
            <w:r w:rsidRPr="00BD1297">
              <w:rPr>
                <w:vertAlign w:val="superscript"/>
              </w:rPr>
              <w:t>st</w:t>
            </w:r>
            <w:r>
              <w:t>, 1900</w:t>
            </w:r>
          </w:p>
        </w:tc>
      </w:tr>
      <w:tr w:rsidR="00BD1297"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D1297" w:rsidRPr="00A7435E" w:rsidRDefault="00BD1297" w:rsidP="00915EE4">
            <w:pPr>
              <w:pStyle w:val="BodyText"/>
              <w:keepLines w:val="0"/>
              <w:spacing w:after="0"/>
              <w:ind w:left="0"/>
              <w:contextualSpacing/>
              <w:rPr>
                <w:rFonts w:cs="Arial"/>
              </w:rPr>
            </w:pPr>
            <w:r w:rsidRPr="0054334A">
              <w:t>AC</w:t>
            </w:r>
          </w:p>
        </w:tc>
        <w:tc>
          <w:tcPr>
            <w:tcW w:w="3874" w:type="dxa"/>
          </w:tcPr>
          <w:p w:rsidR="00BD1297" w:rsidRPr="00A7435E" w:rsidRDefault="001D6A94" w:rsidP="00915EE4">
            <w:pPr>
              <w:cnfStyle w:val="000000100000" w:firstRow="0" w:lastRow="0" w:firstColumn="0" w:lastColumn="0" w:oddVBand="0" w:evenVBand="0" w:oddHBand="1" w:evenHBand="0" w:firstRowFirstColumn="0" w:firstRowLastColumn="0" w:lastRowFirstColumn="0" w:lastRowLastColumn="0"/>
              <w:rPr>
                <w:rFonts w:cs="Arial"/>
              </w:rPr>
            </w:pPr>
            <w:r w:rsidRPr="001D6A94">
              <w:t>Date of Birth must indicate at least 16 years old as of the Eligibility Date.</w:t>
            </w:r>
          </w:p>
        </w:tc>
        <w:tc>
          <w:tcPr>
            <w:tcW w:w="4230" w:type="dxa"/>
          </w:tcPr>
          <w:p w:rsidR="00BD1297" w:rsidRPr="0054334A" w:rsidRDefault="00BD1297" w:rsidP="00915EE4">
            <w:pPr>
              <w:cnfStyle w:val="000000100000" w:firstRow="0" w:lastRow="0" w:firstColumn="0" w:lastColumn="0" w:oddVBand="0" w:evenVBand="0" w:oddHBand="1" w:evenHBand="0" w:firstRowFirstColumn="0" w:firstRowLastColumn="0" w:lastRowFirstColumn="0" w:lastRowLastColumn="0"/>
            </w:pPr>
            <w:r w:rsidRPr="00BD1297">
              <w:t>Confirm that the date in the “Date of Birth” field is at least 1</w:t>
            </w:r>
            <w:r>
              <w:t>6</w:t>
            </w:r>
            <w:r w:rsidRPr="00BD1297">
              <w:t xml:space="preserve"> years before the date in the “Eligibility Date” field.</w:t>
            </w:r>
          </w:p>
        </w:tc>
      </w:tr>
      <w:tr w:rsidR="00BD1297"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D1297" w:rsidRPr="00A7435E" w:rsidRDefault="00BD1297" w:rsidP="00915EE4">
            <w:pPr>
              <w:pStyle w:val="BodyText"/>
              <w:keepLines w:val="0"/>
              <w:spacing w:after="0"/>
              <w:ind w:left="0"/>
              <w:contextualSpacing/>
              <w:rPr>
                <w:rFonts w:cs="Arial"/>
              </w:rPr>
            </w:pPr>
            <w:r w:rsidRPr="0054334A">
              <w:t>AD</w:t>
            </w:r>
          </w:p>
        </w:tc>
        <w:tc>
          <w:tcPr>
            <w:tcW w:w="3874" w:type="dxa"/>
          </w:tcPr>
          <w:p w:rsidR="00BD1297" w:rsidRPr="00A7435E" w:rsidRDefault="001D6A94" w:rsidP="00915EE4">
            <w:pPr>
              <w:cnfStyle w:val="000000010000" w:firstRow="0" w:lastRow="0" w:firstColumn="0" w:lastColumn="0" w:oddVBand="0" w:evenVBand="0" w:oddHBand="0" w:evenHBand="1" w:firstRowFirstColumn="0" w:firstRowLastColumn="0" w:lastRowFirstColumn="0" w:lastRowLastColumn="0"/>
              <w:rPr>
                <w:rFonts w:cs="Arial"/>
              </w:rPr>
            </w:pPr>
            <w:r w:rsidRPr="001D6A94">
              <w:t>Date of Birth must be omitted if the Household Size is 0.</w:t>
            </w:r>
          </w:p>
        </w:tc>
        <w:tc>
          <w:tcPr>
            <w:tcW w:w="4230" w:type="dxa"/>
          </w:tcPr>
          <w:p w:rsidR="00BD1297" w:rsidRPr="0054334A" w:rsidRDefault="00C340E8" w:rsidP="00915EE4">
            <w:pPr>
              <w:cnfStyle w:val="000000010000" w:firstRow="0" w:lastRow="0" w:firstColumn="0" w:lastColumn="0" w:oddVBand="0" w:evenVBand="0" w:oddHBand="0" w:evenHBand="1" w:firstRowFirstColumn="0" w:firstRowLastColumn="0" w:lastRowFirstColumn="0" w:lastRowLastColumn="0"/>
            </w:pPr>
            <w:r>
              <w:t xml:space="preserve">If there are no household </w:t>
            </w:r>
            <w:r w:rsidR="00FA354D">
              <w:t>residents,</w:t>
            </w:r>
            <w:r>
              <w:t xml:space="preserve"> then the applicant </w:t>
            </w:r>
            <w:r w:rsidR="00FA354D">
              <w:t>D</w:t>
            </w:r>
            <w:r>
              <w:t>ate o</w:t>
            </w:r>
            <w:r w:rsidR="00FA354D">
              <w:t>f Birth must be “0”.</w:t>
            </w:r>
          </w:p>
        </w:tc>
      </w:tr>
      <w:tr w:rsidR="00FA354D"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AE</w:t>
            </w:r>
          </w:p>
        </w:tc>
        <w:tc>
          <w:tcPr>
            <w:tcW w:w="3874" w:type="dxa"/>
          </w:tcPr>
          <w:p w:rsidR="00FA354D" w:rsidRPr="00A7435E" w:rsidRDefault="001D6A94" w:rsidP="00FA354D">
            <w:pPr>
              <w:cnfStyle w:val="000000100000" w:firstRow="0" w:lastRow="0" w:firstColumn="0" w:lastColumn="0" w:oddVBand="0" w:evenVBand="0" w:oddHBand="1" w:evenHBand="0" w:firstRowFirstColumn="0" w:firstRowLastColumn="0" w:lastRowFirstColumn="0" w:lastRowLastColumn="0"/>
              <w:rPr>
                <w:rFonts w:cs="Arial"/>
              </w:rPr>
            </w:pPr>
            <w:r w:rsidRPr="001D6A94">
              <w:t>If the Household Size is 0 then the First Name must have the value Vacant.</w:t>
            </w:r>
          </w:p>
        </w:tc>
        <w:tc>
          <w:tcPr>
            <w:tcW w:w="4230" w:type="dxa"/>
          </w:tcPr>
          <w:p w:rsidR="00FA354D" w:rsidRPr="0054334A" w:rsidRDefault="00FA354D" w:rsidP="00FA354D">
            <w:pPr>
              <w:cnfStyle w:val="000000100000" w:firstRow="0" w:lastRow="0" w:firstColumn="0" w:lastColumn="0" w:oddVBand="0" w:evenVBand="0" w:oddHBand="1" w:evenHBand="0" w:firstRowFirstColumn="0" w:firstRowLastColumn="0" w:lastRowFirstColumn="0" w:lastRowLastColumn="0"/>
            </w:pPr>
            <w:r>
              <w:t>If there are no household residents, then a primary applicant is not allowed and must be listed as “Vacant”.</w:t>
            </w:r>
          </w:p>
        </w:tc>
      </w:tr>
      <w:tr w:rsidR="00FA354D"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AF</w:t>
            </w:r>
          </w:p>
        </w:tc>
        <w:tc>
          <w:tcPr>
            <w:tcW w:w="3874" w:type="dxa"/>
          </w:tcPr>
          <w:p w:rsidR="00FA354D" w:rsidRPr="00A7435E" w:rsidRDefault="001D6A94" w:rsidP="00FA354D">
            <w:pPr>
              <w:cnfStyle w:val="000000010000" w:firstRow="0" w:lastRow="0" w:firstColumn="0" w:lastColumn="0" w:oddVBand="0" w:evenVBand="0" w:oddHBand="0" w:evenHBand="1" w:firstRowFirstColumn="0" w:firstRowLastColumn="0" w:lastRowFirstColumn="0" w:lastRowLastColumn="0"/>
              <w:rPr>
                <w:rFonts w:cs="Arial"/>
              </w:rPr>
            </w:pPr>
            <w:r w:rsidRPr="001D6A94">
              <w:t>If the Household Size is 0 then the Last Name must have the value Vacant.</w:t>
            </w:r>
          </w:p>
        </w:tc>
        <w:tc>
          <w:tcPr>
            <w:tcW w:w="4230" w:type="dxa"/>
          </w:tcPr>
          <w:p w:rsidR="00FA354D" w:rsidRPr="0054334A" w:rsidRDefault="00FA354D" w:rsidP="00FA354D">
            <w:pPr>
              <w:cnfStyle w:val="000000010000" w:firstRow="0" w:lastRow="0" w:firstColumn="0" w:lastColumn="0" w:oddVBand="0" w:evenVBand="0" w:oddHBand="0" w:evenHBand="1" w:firstRowFirstColumn="0" w:firstRowLastColumn="0" w:lastRowFirstColumn="0" w:lastRowLastColumn="0"/>
            </w:pPr>
            <w:r>
              <w:t>If there are no household residents, then a primary applicant is not allowed and must be listed as “Vacant”.</w:t>
            </w:r>
          </w:p>
        </w:tc>
      </w:tr>
      <w:tr w:rsidR="00FA354D"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AG</w:t>
            </w:r>
          </w:p>
        </w:tc>
        <w:tc>
          <w:tcPr>
            <w:tcW w:w="3874" w:type="dxa"/>
          </w:tcPr>
          <w:p w:rsidR="00FA354D" w:rsidRPr="00A7435E" w:rsidRDefault="00FA354D" w:rsidP="00FA354D">
            <w:pPr>
              <w:cnfStyle w:val="000000100000" w:firstRow="0" w:lastRow="0" w:firstColumn="0" w:lastColumn="0" w:oddVBand="0" w:evenVBand="0" w:oddHBand="1" w:evenHBand="0" w:firstRowFirstColumn="0" w:firstRowLastColumn="0" w:lastRowFirstColumn="0" w:lastRowLastColumn="0"/>
              <w:rPr>
                <w:rFonts w:cs="Arial"/>
              </w:rPr>
            </w:pPr>
            <w:r w:rsidRPr="0054334A">
              <w:t>The applicant is over income for contract: {0}</w:t>
            </w:r>
          </w:p>
        </w:tc>
        <w:tc>
          <w:tcPr>
            <w:tcW w:w="4230" w:type="dxa"/>
          </w:tcPr>
          <w:p w:rsidR="00FA354D" w:rsidRPr="0054334A" w:rsidRDefault="00FA354D" w:rsidP="00FA354D">
            <w:pPr>
              <w:cnfStyle w:val="000000100000" w:firstRow="0" w:lastRow="0" w:firstColumn="0" w:lastColumn="0" w:oddVBand="0" w:evenVBand="0" w:oddHBand="1" w:evenHBand="0" w:firstRowFirstColumn="0" w:firstRowLastColumn="0" w:lastRowFirstColumn="0" w:lastRowLastColumn="0"/>
            </w:pPr>
            <w:r w:rsidRPr="00BD1297">
              <w:t>The reported “Monthly Income” is above the cutoff threshold for the identified contract being billed. The income levels for the contract can be found on CSD’s website.</w:t>
            </w:r>
            <w:r>
              <w:t xml:space="preserve"> </w:t>
            </w:r>
            <w:r w:rsidRPr="00BD1297">
              <w:t xml:space="preserve">Confirm </w:t>
            </w:r>
            <w:r w:rsidR="007604A9">
              <w:t xml:space="preserve">that </w:t>
            </w:r>
            <w:r w:rsidRPr="00BD1297">
              <w:t>the income level of the applicant and that the number of residents in the household was correctly identified. If the income and number of residents is correct, recertifying the client may be required.</w:t>
            </w:r>
          </w:p>
        </w:tc>
      </w:tr>
      <w:tr w:rsidR="00FA354D"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AH</w:t>
            </w:r>
          </w:p>
        </w:tc>
        <w:tc>
          <w:tcPr>
            <w:tcW w:w="3874" w:type="dxa"/>
          </w:tcPr>
          <w:p w:rsidR="00FA354D" w:rsidRPr="00A7435E" w:rsidRDefault="00FA354D" w:rsidP="00FA354D">
            <w:pPr>
              <w:cnfStyle w:val="000000010000" w:firstRow="0" w:lastRow="0" w:firstColumn="0" w:lastColumn="0" w:oddVBand="0" w:evenVBand="0" w:oddHBand="0" w:evenHBand="1" w:firstRowFirstColumn="0" w:firstRowLastColumn="0" w:lastRowFirstColumn="0" w:lastRowLastColumn="0"/>
              <w:rPr>
                <w:rFonts w:cs="Arial"/>
              </w:rPr>
            </w:pPr>
            <w:r w:rsidRPr="0054334A">
              <w:t>If any measure records associated with the job have a Subprogram Code of LIWP then the Utility Account Information Release value cannot be N/A if: Cooking Energy Type Code is ELEC or NGAS, Heating Energy Type Code is ELEC or NGAS, OR Water Heating Energy Type Code is ELEC or NGAS.</w:t>
            </w:r>
          </w:p>
        </w:tc>
        <w:tc>
          <w:tcPr>
            <w:tcW w:w="4230" w:type="dxa"/>
          </w:tcPr>
          <w:p w:rsidR="00FA354D" w:rsidRPr="0054334A" w:rsidRDefault="00FA354D" w:rsidP="00FA354D">
            <w:pPr>
              <w:cnfStyle w:val="000000010000" w:firstRow="0" w:lastRow="0" w:firstColumn="0" w:lastColumn="0" w:oddVBand="0" w:evenVBand="0" w:oddHBand="0" w:evenHBand="1" w:firstRowFirstColumn="0" w:firstRowLastColumn="0" w:lastRowFirstColumn="0" w:lastRowLastColumn="0"/>
            </w:pPr>
            <w:r>
              <w:t>The LSP is required to ask the customer for consent to allow CSD to access utility usage information if any LIWP measures were installed in the home and they had either an electric or natural gas major appliance.</w:t>
            </w:r>
          </w:p>
        </w:tc>
      </w:tr>
      <w:tr w:rsidR="00FA354D"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AI</w:t>
            </w:r>
          </w:p>
        </w:tc>
        <w:tc>
          <w:tcPr>
            <w:tcW w:w="3874" w:type="dxa"/>
          </w:tcPr>
          <w:p w:rsidR="00FA354D" w:rsidRPr="00A7435E" w:rsidRDefault="001D6A94" w:rsidP="00FA354D">
            <w:pPr>
              <w:cnfStyle w:val="000000100000" w:firstRow="0" w:lastRow="0" w:firstColumn="0" w:lastColumn="0" w:oddVBand="0" w:evenVBand="0" w:oddHBand="1" w:evenHBand="0" w:firstRowFirstColumn="0" w:firstRowLastColumn="0" w:lastRowFirstColumn="0" w:lastRowLastColumn="0"/>
              <w:rPr>
                <w:rFonts w:cs="Arial"/>
              </w:rPr>
            </w:pPr>
            <w:r w:rsidRPr="001D6A94">
              <w:t xml:space="preserve">If the Phone Number is </w:t>
            </w:r>
            <w:r w:rsidR="00F76BC0" w:rsidRPr="001D6A94">
              <w:t>populated,</w:t>
            </w:r>
            <w:r w:rsidRPr="001D6A94">
              <w:t xml:space="preserve"> then the Area Code is required.</w:t>
            </w:r>
          </w:p>
        </w:tc>
        <w:tc>
          <w:tcPr>
            <w:tcW w:w="4230" w:type="dxa"/>
          </w:tcPr>
          <w:p w:rsidR="00FA354D" w:rsidRPr="0054334A" w:rsidRDefault="00FA354D" w:rsidP="00FA354D">
            <w:pPr>
              <w:cnfStyle w:val="000000100000" w:firstRow="0" w:lastRow="0" w:firstColumn="0" w:lastColumn="0" w:oddVBand="0" w:evenVBand="0" w:oddHBand="1" w:evenHBand="0" w:firstRowFirstColumn="0" w:firstRowLastColumn="0" w:lastRowFirstColumn="0" w:lastRowLastColumn="0"/>
            </w:pPr>
            <w:r w:rsidRPr="00BD1297">
              <w:t>If providing the phone number, provide the entire phone number including the area code or no phone number at all.</w:t>
            </w:r>
          </w:p>
        </w:tc>
      </w:tr>
      <w:tr w:rsidR="00FA354D"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288" w:firstLine="288"/>
              <w:contextualSpacing/>
              <w:rPr>
                <w:rFonts w:cs="Arial"/>
              </w:rPr>
            </w:pPr>
            <w:r w:rsidRPr="0054334A">
              <w:t>AJA</w:t>
            </w:r>
          </w:p>
        </w:tc>
        <w:tc>
          <w:tcPr>
            <w:tcW w:w="3874" w:type="dxa"/>
          </w:tcPr>
          <w:p w:rsidR="00FA354D" w:rsidRPr="00A7435E" w:rsidRDefault="00FA354D" w:rsidP="00FA354D">
            <w:pPr>
              <w:cnfStyle w:val="000000010000" w:firstRow="0" w:lastRow="0" w:firstColumn="0" w:lastColumn="0" w:oddVBand="0" w:evenVBand="0" w:oddHBand="0" w:evenHBand="1" w:firstRowFirstColumn="0" w:firstRowLastColumn="0" w:lastRowFirstColumn="0" w:lastRowLastColumn="0"/>
              <w:rPr>
                <w:rFonts w:cs="Arial"/>
              </w:rPr>
            </w:pPr>
            <w:r w:rsidRPr="0054334A">
              <w:t>If the Household Size is 0 then the SSN must be 999-99-9999.</w:t>
            </w:r>
          </w:p>
        </w:tc>
        <w:tc>
          <w:tcPr>
            <w:tcW w:w="4230" w:type="dxa"/>
          </w:tcPr>
          <w:p w:rsidR="00FA354D" w:rsidRPr="0054334A" w:rsidRDefault="00FA354D" w:rsidP="00FA354D">
            <w:pPr>
              <w:cnfStyle w:val="000000010000" w:firstRow="0" w:lastRow="0" w:firstColumn="0" w:lastColumn="0" w:oddVBand="0" w:evenVBand="0" w:oddHBand="0" w:evenHBand="1" w:firstRowFirstColumn="0" w:firstRowLastColumn="0" w:lastRowFirstColumn="0" w:lastRowLastColumn="0"/>
            </w:pPr>
            <w:r>
              <w:t xml:space="preserve">If there are no household residents, then a primary applicant is not </w:t>
            </w:r>
            <w:r w:rsidR="00F76BC0">
              <w:t>allowed,</w:t>
            </w:r>
            <w:r>
              <w:t xml:space="preserve"> and the SSN must be “999-99-9999”.</w:t>
            </w:r>
          </w:p>
        </w:tc>
      </w:tr>
      <w:tr w:rsidR="00FA354D"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AJB</w:t>
            </w:r>
          </w:p>
        </w:tc>
        <w:tc>
          <w:tcPr>
            <w:tcW w:w="3874" w:type="dxa"/>
          </w:tcPr>
          <w:p w:rsidR="00FA354D" w:rsidRPr="00A7435E" w:rsidRDefault="00FA354D" w:rsidP="00FA354D">
            <w:pPr>
              <w:cnfStyle w:val="000000100000" w:firstRow="0" w:lastRow="0" w:firstColumn="0" w:lastColumn="0" w:oddVBand="0" w:evenVBand="0" w:oddHBand="1" w:evenHBand="0" w:firstRowFirstColumn="0" w:firstRowLastColumn="0" w:lastRowFirstColumn="0" w:lastRowLastColumn="0"/>
              <w:rPr>
                <w:rFonts w:cs="Arial"/>
              </w:rPr>
            </w:pPr>
            <w:r w:rsidRPr="0054334A">
              <w:t>If the SSN is 999-99-9999 then the Household Size must be 0.</w:t>
            </w:r>
          </w:p>
        </w:tc>
        <w:tc>
          <w:tcPr>
            <w:tcW w:w="4230" w:type="dxa"/>
          </w:tcPr>
          <w:p w:rsidR="00FA354D" w:rsidRPr="0054334A" w:rsidRDefault="00FA354D" w:rsidP="00FA354D">
            <w:pPr>
              <w:cnfStyle w:val="000000100000" w:firstRow="0" w:lastRow="0" w:firstColumn="0" w:lastColumn="0" w:oddVBand="0" w:evenVBand="0" w:oddHBand="1" w:evenHBand="0" w:firstRowFirstColumn="0" w:firstRowLastColumn="0" w:lastRowFirstColumn="0" w:lastRowLastColumn="0"/>
            </w:pPr>
            <w:r>
              <w:t>The social security number of “999-99-9999” is reserved for Vacant dwellings.</w:t>
            </w:r>
          </w:p>
        </w:tc>
      </w:tr>
      <w:tr w:rsidR="00FA354D"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AK</w:t>
            </w:r>
          </w:p>
        </w:tc>
        <w:tc>
          <w:tcPr>
            <w:tcW w:w="3874" w:type="dxa"/>
          </w:tcPr>
          <w:p w:rsidR="00FA354D" w:rsidRPr="00A7435E" w:rsidRDefault="00FA354D" w:rsidP="00FA354D">
            <w:pPr>
              <w:cnfStyle w:val="000000010000" w:firstRow="0" w:lastRow="0" w:firstColumn="0" w:lastColumn="0" w:oddVBand="0" w:evenVBand="0" w:oddHBand="0" w:evenHBand="1" w:firstRowFirstColumn="0" w:firstRowLastColumn="0" w:lastRowFirstColumn="0" w:lastRowLastColumn="0"/>
              <w:rPr>
                <w:rFonts w:cs="Arial"/>
              </w:rPr>
            </w:pPr>
            <w:r w:rsidRPr="0054334A">
              <w:t>If the Utility Account Information Release value is ELEC or BOTH then the Utility Account # Electric must be populated.</w:t>
            </w:r>
          </w:p>
        </w:tc>
        <w:tc>
          <w:tcPr>
            <w:tcW w:w="4230" w:type="dxa"/>
          </w:tcPr>
          <w:p w:rsidR="00FA354D" w:rsidRPr="0054334A" w:rsidRDefault="00FA354D" w:rsidP="00FA354D">
            <w:pPr>
              <w:cnfStyle w:val="000000010000" w:firstRow="0" w:lastRow="0" w:firstColumn="0" w:lastColumn="0" w:oddVBand="0" w:evenVBand="0" w:oddHBand="0" w:evenHBand="1" w:firstRowFirstColumn="0" w:firstRowLastColumn="0" w:lastRowFirstColumn="0" w:lastRowLastColumn="0"/>
            </w:pPr>
            <w:r w:rsidRPr="005B0DE0">
              <w:t>There must be utility account information provided if you've indicated that you have an account holder's consent.</w:t>
            </w:r>
          </w:p>
        </w:tc>
      </w:tr>
      <w:tr w:rsidR="00FA354D"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AL</w:t>
            </w:r>
          </w:p>
        </w:tc>
        <w:tc>
          <w:tcPr>
            <w:tcW w:w="3874" w:type="dxa"/>
          </w:tcPr>
          <w:p w:rsidR="00FA354D" w:rsidRPr="00A7435E" w:rsidRDefault="00FA354D" w:rsidP="00FA354D">
            <w:pPr>
              <w:cnfStyle w:val="000000100000" w:firstRow="0" w:lastRow="0" w:firstColumn="0" w:lastColumn="0" w:oddVBand="0" w:evenVBand="0" w:oddHBand="1" w:evenHBand="0" w:firstRowFirstColumn="0" w:firstRowLastColumn="0" w:lastRowFirstColumn="0" w:lastRowLastColumn="0"/>
              <w:rPr>
                <w:rFonts w:cs="Arial"/>
              </w:rPr>
            </w:pPr>
            <w:r w:rsidRPr="0054334A">
              <w:t>The Electric Utility Company Code is invalid.</w:t>
            </w:r>
          </w:p>
        </w:tc>
        <w:tc>
          <w:tcPr>
            <w:tcW w:w="4230" w:type="dxa"/>
          </w:tcPr>
          <w:p w:rsidR="00FA354D" w:rsidRDefault="00FA354D" w:rsidP="00FA354D">
            <w:pPr>
              <w:cnfStyle w:val="000000100000" w:firstRow="0" w:lastRow="0" w:firstColumn="0" w:lastColumn="0" w:oddVBand="0" w:evenVBand="0" w:oddHBand="1" w:evenHBand="0" w:firstRowFirstColumn="0" w:firstRowLastColumn="0" w:lastRowFirstColumn="0" w:lastRowLastColumn="0"/>
            </w:pPr>
            <w:r w:rsidRPr="005B0DE0">
              <w:t>THIS ERROR SHOULD NOT OCCUR</w:t>
            </w:r>
            <w:r>
              <w:t>.</w:t>
            </w:r>
          </w:p>
          <w:p w:rsidR="00FA354D" w:rsidRPr="0054334A" w:rsidRDefault="00FA354D" w:rsidP="00FA354D">
            <w:pPr>
              <w:cnfStyle w:val="000000100000" w:firstRow="0" w:lastRow="0" w:firstColumn="0" w:lastColumn="0" w:oddVBand="0" w:evenVBand="0" w:oddHBand="1" w:evenHBand="0" w:firstRowFirstColumn="0" w:firstRowLastColumn="0" w:lastRowFirstColumn="0" w:lastRowLastColumn="0"/>
            </w:pPr>
            <w:r>
              <w:t>If this error does somehow occur</w:t>
            </w:r>
            <w:r w:rsidRPr="005B0DE0">
              <w:t xml:space="preserve">, check the reported Utility Company Code provided and compare it against the list of valid codes in </w:t>
            </w:r>
            <w:r w:rsidR="009A61BA">
              <w:t>section 3</w:t>
            </w:r>
            <w:r w:rsidR="00555890">
              <w:t xml:space="preserve"> of this </w:t>
            </w:r>
            <w:r w:rsidR="00F76BC0">
              <w:t>document.</w:t>
            </w:r>
          </w:p>
        </w:tc>
      </w:tr>
      <w:tr w:rsidR="00FA354D"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288" w:firstLine="288"/>
              <w:contextualSpacing/>
              <w:rPr>
                <w:rFonts w:cs="Arial"/>
              </w:rPr>
            </w:pPr>
            <w:r w:rsidRPr="0054334A">
              <w:lastRenderedPageBreak/>
              <w:t>AM</w:t>
            </w:r>
          </w:p>
        </w:tc>
        <w:tc>
          <w:tcPr>
            <w:tcW w:w="3874" w:type="dxa"/>
          </w:tcPr>
          <w:p w:rsidR="00FA354D" w:rsidRPr="00A7435E" w:rsidRDefault="00FA354D" w:rsidP="00FA354D">
            <w:pPr>
              <w:cnfStyle w:val="000000010000" w:firstRow="0" w:lastRow="0" w:firstColumn="0" w:lastColumn="0" w:oddVBand="0" w:evenVBand="0" w:oddHBand="0" w:evenHBand="1" w:firstRowFirstColumn="0" w:firstRowLastColumn="0" w:lastRowFirstColumn="0" w:lastRowLastColumn="0"/>
              <w:rPr>
                <w:rFonts w:cs="Arial"/>
              </w:rPr>
            </w:pPr>
            <w:r w:rsidRPr="0054334A">
              <w:t>The Electric Utility Account Number is not in the Electric Utility Company format.</w:t>
            </w:r>
          </w:p>
        </w:tc>
        <w:tc>
          <w:tcPr>
            <w:tcW w:w="4230" w:type="dxa"/>
          </w:tcPr>
          <w:p w:rsidR="00FA354D" w:rsidRPr="0054334A" w:rsidRDefault="00FA354D" w:rsidP="00EF5C72">
            <w:pPr>
              <w:cnfStyle w:val="000000010000" w:firstRow="0" w:lastRow="0" w:firstColumn="0" w:lastColumn="0" w:oddVBand="0" w:evenVBand="0" w:oddHBand="0" w:evenHBand="1" w:firstRowFirstColumn="0" w:firstRowLastColumn="0" w:lastRowFirstColumn="0" w:lastRowLastColumn="0"/>
            </w:pPr>
            <w:r w:rsidRPr="005B0DE0">
              <w:t xml:space="preserve">The Utility Account Number </w:t>
            </w:r>
            <w:r w:rsidR="00EF5C72">
              <w:t xml:space="preserve">must be </w:t>
            </w:r>
            <w:r w:rsidRPr="005B0DE0">
              <w:t>formatted correctly.</w:t>
            </w:r>
            <w:r>
              <w:t xml:space="preserve"> </w:t>
            </w:r>
            <w:r w:rsidRPr="005B0DE0">
              <w:t xml:space="preserve">Utility companies have specific formats which their account numbers follow. The </w:t>
            </w:r>
            <w:r w:rsidR="00EF5C72">
              <w:t>data is</w:t>
            </w:r>
            <w:r w:rsidRPr="005B0DE0">
              <w:t xml:space="preserve"> validate</w:t>
            </w:r>
            <w:r w:rsidR="00EF5C72">
              <w:t>d to ensure</w:t>
            </w:r>
            <w:r w:rsidRPr="005B0DE0">
              <w:t xml:space="preserve"> that the numbers submitted match the specific formatting</w:t>
            </w:r>
            <w:r w:rsidR="007604A9">
              <w:t xml:space="preserve"> for that utility</w:t>
            </w:r>
            <w:r w:rsidRPr="005B0DE0">
              <w:t>. Verify the account number entered matches the account number on the utility bill.</w:t>
            </w:r>
          </w:p>
        </w:tc>
      </w:tr>
      <w:tr w:rsidR="00FA354D"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288" w:firstLine="288"/>
              <w:contextualSpacing/>
              <w:rPr>
                <w:rFonts w:cs="Arial"/>
              </w:rPr>
            </w:pPr>
            <w:r w:rsidRPr="0054334A">
              <w:t>AN</w:t>
            </w:r>
          </w:p>
        </w:tc>
        <w:tc>
          <w:tcPr>
            <w:tcW w:w="3874" w:type="dxa"/>
          </w:tcPr>
          <w:p w:rsidR="00FA354D" w:rsidRPr="00A7435E" w:rsidRDefault="00FA354D" w:rsidP="00FA354D">
            <w:pPr>
              <w:cnfStyle w:val="000000100000" w:firstRow="0" w:lastRow="0" w:firstColumn="0" w:lastColumn="0" w:oddVBand="0" w:evenVBand="0" w:oddHBand="1" w:evenHBand="0" w:firstRowFirstColumn="0" w:firstRowLastColumn="0" w:lastRowFirstColumn="0" w:lastRowLastColumn="0"/>
              <w:rPr>
                <w:rFonts w:cs="Arial"/>
              </w:rPr>
            </w:pPr>
            <w:r w:rsidRPr="0054334A">
              <w:t>If the Utility Account Information Release value is GAS or BOTH then the Utility Account # Gas must be populated.</w:t>
            </w:r>
          </w:p>
        </w:tc>
        <w:tc>
          <w:tcPr>
            <w:tcW w:w="4230" w:type="dxa"/>
          </w:tcPr>
          <w:p w:rsidR="00FA354D" w:rsidRPr="0054334A" w:rsidRDefault="00FA354D" w:rsidP="00FA354D">
            <w:pPr>
              <w:cnfStyle w:val="000000100000" w:firstRow="0" w:lastRow="0" w:firstColumn="0" w:lastColumn="0" w:oddVBand="0" w:evenVBand="0" w:oddHBand="1" w:evenHBand="0" w:firstRowFirstColumn="0" w:firstRowLastColumn="0" w:lastRowFirstColumn="0" w:lastRowLastColumn="0"/>
            </w:pPr>
            <w:r w:rsidRPr="005B0DE0">
              <w:t>There must be utility account information provided if you've indicated that you have an account holder's consent.</w:t>
            </w:r>
          </w:p>
        </w:tc>
      </w:tr>
      <w:tr w:rsidR="00FA354D"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288" w:firstLine="288"/>
              <w:contextualSpacing/>
              <w:rPr>
                <w:rFonts w:cs="Arial"/>
              </w:rPr>
            </w:pPr>
            <w:r w:rsidRPr="0054334A">
              <w:t>AO</w:t>
            </w:r>
          </w:p>
        </w:tc>
        <w:tc>
          <w:tcPr>
            <w:tcW w:w="3874" w:type="dxa"/>
          </w:tcPr>
          <w:p w:rsidR="00FA354D" w:rsidRPr="00A7435E" w:rsidRDefault="00FA354D" w:rsidP="00FA354D">
            <w:pPr>
              <w:cnfStyle w:val="000000010000" w:firstRow="0" w:lastRow="0" w:firstColumn="0" w:lastColumn="0" w:oddVBand="0" w:evenVBand="0" w:oddHBand="0" w:evenHBand="1" w:firstRowFirstColumn="0" w:firstRowLastColumn="0" w:lastRowFirstColumn="0" w:lastRowLastColumn="0"/>
              <w:rPr>
                <w:rFonts w:cs="Arial"/>
              </w:rPr>
            </w:pPr>
            <w:r w:rsidRPr="0054334A">
              <w:t>The Gas Utility Company Code is invalid.</w:t>
            </w:r>
          </w:p>
        </w:tc>
        <w:tc>
          <w:tcPr>
            <w:tcW w:w="4230" w:type="dxa"/>
          </w:tcPr>
          <w:p w:rsidR="00FA354D" w:rsidRDefault="00FA354D" w:rsidP="00FA354D">
            <w:pPr>
              <w:cnfStyle w:val="000000010000" w:firstRow="0" w:lastRow="0" w:firstColumn="0" w:lastColumn="0" w:oddVBand="0" w:evenVBand="0" w:oddHBand="0" w:evenHBand="1" w:firstRowFirstColumn="0" w:firstRowLastColumn="0" w:lastRowFirstColumn="0" w:lastRowLastColumn="0"/>
            </w:pPr>
            <w:r w:rsidRPr="005B0DE0">
              <w:t>THIS ERROR SHOULD NOT OCCUR</w:t>
            </w:r>
            <w:r>
              <w:t>.</w:t>
            </w:r>
          </w:p>
          <w:p w:rsidR="00FA354D" w:rsidRPr="0054334A" w:rsidRDefault="00FA354D" w:rsidP="00FA354D">
            <w:pPr>
              <w:cnfStyle w:val="000000010000" w:firstRow="0" w:lastRow="0" w:firstColumn="0" w:lastColumn="0" w:oddVBand="0" w:evenVBand="0" w:oddHBand="0" w:evenHBand="1" w:firstRowFirstColumn="0" w:firstRowLastColumn="0" w:lastRowFirstColumn="0" w:lastRowLastColumn="0"/>
            </w:pPr>
            <w:r>
              <w:t>If this error does somehow occur</w:t>
            </w:r>
            <w:r w:rsidRPr="005B0DE0">
              <w:t xml:space="preserve">, check the reported Utility Company Code provided and compare it against the list of valid codes in </w:t>
            </w:r>
            <w:r w:rsidR="009A61BA">
              <w:t xml:space="preserve">section 3 of this </w:t>
            </w:r>
            <w:r w:rsidR="00F76BC0">
              <w:t>document.</w:t>
            </w:r>
          </w:p>
        </w:tc>
      </w:tr>
      <w:tr w:rsidR="00FA354D"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AP</w:t>
            </w:r>
          </w:p>
        </w:tc>
        <w:tc>
          <w:tcPr>
            <w:tcW w:w="3874" w:type="dxa"/>
          </w:tcPr>
          <w:p w:rsidR="00FA354D" w:rsidRPr="00A7435E" w:rsidRDefault="00FA354D" w:rsidP="00FA354D">
            <w:pPr>
              <w:cnfStyle w:val="000000100000" w:firstRow="0" w:lastRow="0" w:firstColumn="0" w:lastColumn="0" w:oddVBand="0" w:evenVBand="0" w:oddHBand="1" w:evenHBand="0" w:firstRowFirstColumn="0" w:firstRowLastColumn="0" w:lastRowFirstColumn="0" w:lastRowLastColumn="0"/>
              <w:rPr>
                <w:rFonts w:cs="Arial"/>
              </w:rPr>
            </w:pPr>
            <w:r w:rsidRPr="0054334A">
              <w:t>The Gas Utility Account Number is not in the Gas Utility Company format.</w:t>
            </w:r>
          </w:p>
        </w:tc>
        <w:tc>
          <w:tcPr>
            <w:tcW w:w="4230" w:type="dxa"/>
          </w:tcPr>
          <w:p w:rsidR="00FA354D" w:rsidRPr="0054334A" w:rsidRDefault="00F76BC0" w:rsidP="00FA354D">
            <w:pPr>
              <w:cnfStyle w:val="000000100000" w:firstRow="0" w:lastRow="0" w:firstColumn="0" w:lastColumn="0" w:oddVBand="0" w:evenVBand="0" w:oddHBand="1" w:evenHBand="0" w:firstRowFirstColumn="0" w:firstRowLastColumn="0" w:lastRowFirstColumn="0" w:lastRowLastColumn="0"/>
            </w:pPr>
            <w:r>
              <w:t>The</w:t>
            </w:r>
            <w:r w:rsidR="00FA354D" w:rsidRPr="005B0DE0">
              <w:t xml:space="preserve"> Utility Account Number </w:t>
            </w:r>
            <w:r>
              <w:t xml:space="preserve">must be </w:t>
            </w:r>
            <w:r w:rsidR="00FA354D" w:rsidRPr="005B0DE0">
              <w:t>formatted correctly.</w:t>
            </w:r>
            <w:r w:rsidR="00FA354D">
              <w:t xml:space="preserve"> </w:t>
            </w:r>
            <w:r w:rsidR="00FA354D" w:rsidRPr="005B0DE0">
              <w:t xml:space="preserve">Utility companies have specific formats which their account numbers follow. The </w:t>
            </w:r>
            <w:r>
              <w:t xml:space="preserve">data is </w:t>
            </w:r>
            <w:r w:rsidR="00FA354D" w:rsidRPr="005B0DE0">
              <w:t>validate</w:t>
            </w:r>
            <w:r>
              <w:t>d to ensure</w:t>
            </w:r>
            <w:r w:rsidR="00FA354D" w:rsidRPr="005B0DE0">
              <w:t xml:space="preserve"> that the numbers submitted match the specific formatting</w:t>
            </w:r>
            <w:r>
              <w:t xml:space="preserve"> for that utility</w:t>
            </w:r>
            <w:r w:rsidR="00FA354D" w:rsidRPr="005B0DE0">
              <w:t>. Verify the account number entered matches the account number on the utility bill.</w:t>
            </w:r>
          </w:p>
        </w:tc>
      </w:tr>
      <w:tr w:rsidR="00FA354D"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AQ</w:t>
            </w:r>
          </w:p>
        </w:tc>
        <w:tc>
          <w:tcPr>
            <w:tcW w:w="3874" w:type="dxa"/>
          </w:tcPr>
          <w:p w:rsidR="00FA354D" w:rsidRPr="00A7435E" w:rsidRDefault="00FA354D" w:rsidP="00FA354D">
            <w:pPr>
              <w:cnfStyle w:val="000000010000" w:firstRow="0" w:lastRow="0" w:firstColumn="0" w:lastColumn="0" w:oddVBand="0" w:evenVBand="0" w:oddHBand="0" w:evenHBand="1" w:firstRowFirstColumn="0" w:firstRowLastColumn="0" w:lastRowFirstColumn="0" w:lastRowLastColumn="0"/>
              <w:rPr>
                <w:rFonts w:cs="Arial"/>
              </w:rPr>
            </w:pPr>
            <w:r w:rsidRPr="0054334A">
              <w:t>If the SSN is 888-88-8888 then the job must be SLWP-only or TRP-only.</w:t>
            </w:r>
          </w:p>
        </w:tc>
        <w:tc>
          <w:tcPr>
            <w:tcW w:w="4230" w:type="dxa"/>
          </w:tcPr>
          <w:p w:rsidR="00FA354D" w:rsidRPr="0054334A" w:rsidRDefault="00FA354D" w:rsidP="00FA354D">
            <w:pPr>
              <w:cnfStyle w:val="000000010000" w:firstRow="0" w:lastRow="0" w:firstColumn="0" w:lastColumn="0" w:oddVBand="0" w:evenVBand="0" w:oddHBand="0" w:evenHBand="1" w:firstRowFirstColumn="0" w:firstRowLastColumn="0" w:lastRowFirstColumn="0" w:lastRowLastColumn="0"/>
            </w:pPr>
            <w:r>
              <w:t>The social security number of “888-88-8888” is reserved for homes that received only SLWP or TRP service and where the applicant was unable to provide a SSN.</w:t>
            </w:r>
          </w:p>
        </w:tc>
      </w:tr>
      <w:tr w:rsidR="007C1184"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7C1184" w:rsidRPr="0054334A" w:rsidRDefault="007C1184" w:rsidP="00FA354D">
            <w:pPr>
              <w:pStyle w:val="BodyText"/>
              <w:keepLines w:val="0"/>
              <w:spacing w:after="0"/>
              <w:ind w:left="0"/>
              <w:contextualSpacing/>
            </w:pPr>
            <w:r>
              <w:t>AV</w:t>
            </w:r>
          </w:p>
        </w:tc>
        <w:tc>
          <w:tcPr>
            <w:tcW w:w="3874" w:type="dxa"/>
          </w:tcPr>
          <w:p w:rsidR="007C1184" w:rsidRPr="0054334A" w:rsidRDefault="007C1184" w:rsidP="00FA354D">
            <w:pPr>
              <w:cnfStyle w:val="000000100000" w:firstRow="0" w:lastRow="0" w:firstColumn="0" w:lastColumn="0" w:oddVBand="0" w:evenVBand="0" w:oddHBand="1" w:evenHBand="0" w:firstRowFirstColumn="0" w:firstRowLastColumn="0" w:lastRowFirstColumn="0" w:lastRowLastColumn="0"/>
            </w:pPr>
            <w:r>
              <w:t>Value may only be B66 if the Building Number of Units is greater than 1.</w:t>
            </w:r>
          </w:p>
        </w:tc>
        <w:tc>
          <w:tcPr>
            <w:tcW w:w="4230" w:type="dxa"/>
          </w:tcPr>
          <w:p w:rsidR="007C1184" w:rsidRDefault="007C1184" w:rsidP="00FA354D">
            <w:pPr>
              <w:cnfStyle w:val="000000100000" w:firstRow="0" w:lastRow="0" w:firstColumn="0" w:lastColumn="0" w:oddVBand="0" w:evenVBand="0" w:oddHBand="1" w:evenHBand="0" w:firstRowFirstColumn="0" w:firstRowLastColumn="0" w:lastRowFirstColumn="0" w:lastRowLastColumn="0"/>
            </w:pPr>
            <w:r>
              <w:t xml:space="preserve">The Eligibility Type of “B66” is for use when a dwelling qualifies for services under the “66%” rule. </w:t>
            </w:r>
            <w:r w:rsidR="00F76BC0">
              <w:t>F</w:t>
            </w:r>
            <w:r>
              <w:t>or a dwelling to qualify under that rule, it must belong to a building that contains more than one Unit/Dwelling</w:t>
            </w:r>
          </w:p>
        </w:tc>
      </w:tr>
      <w:tr w:rsidR="00FA354D"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BA</w:t>
            </w:r>
          </w:p>
        </w:tc>
        <w:tc>
          <w:tcPr>
            <w:tcW w:w="3874" w:type="dxa"/>
          </w:tcPr>
          <w:p w:rsidR="00FA354D" w:rsidRPr="00A7435E" w:rsidRDefault="00FA354D" w:rsidP="00FA354D">
            <w:pPr>
              <w:cnfStyle w:val="000000010000" w:firstRow="0" w:lastRow="0" w:firstColumn="0" w:lastColumn="0" w:oddVBand="0" w:evenVBand="0" w:oddHBand="0" w:evenHBand="1" w:firstRowFirstColumn="0" w:firstRowLastColumn="0" w:lastRowFirstColumn="0" w:lastRowLastColumn="0"/>
              <w:rPr>
                <w:rFonts w:cs="Arial"/>
              </w:rPr>
            </w:pPr>
            <w:r w:rsidRPr="0054334A">
              <w:t>Age 3 to 5 must be less than the Household Size.</w:t>
            </w:r>
          </w:p>
        </w:tc>
        <w:tc>
          <w:tcPr>
            <w:tcW w:w="4230" w:type="dxa"/>
          </w:tcPr>
          <w:p w:rsidR="00FA354D" w:rsidRPr="0054334A" w:rsidRDefault="00FA354D" w:rsidP="00FA354D">
            <w:pPr>
              <w:cnfStyle w:val="000000010000" w:firstRow="0" w:lastRow="0" w:firstColumn="0" w:lastColumn="0" w:oddVBand="0" w:evenVBand="0" w:oddHBand="0" w:evenHBand="1" w:firstRowFirstColumn="0" w:firstRowLastColumn="0" w:lastRowFirstColumn="0" w:lastRowLastColumn="0"/>
            </w:pPr>
            <w:r>
              <w:t>The total number in Household Size must be greater than the number provided in “Age 3 to 5”.</w:t>
            </w:r>
          </w:p>
        </w:tc>
      </w:tr>
      <w:tr w:rsidR="00FA354D"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BB</w:t>
            </w:r>
          </w:p>
        </w:tc>
        <w:tc>
          <w:tcPr>
            <w:tcW w:w="3874" w:type="dxa"/>
          </w:tcPr>
          <w:p w:rsidR="00FA354D" w:rsidRPr="00A7435E" w:rsidRDefault="00FA354D" w:rsidP="00FA354D">
            <w:pPr>
              <w:cnfStyle w:val="000000100000" w:firstRow="0" w:lastRow="0" w:firstColumn="0" w:lastColumn="0" w:oddVBand="0" w:evenVBand="0" w:oddHBand="1" w:evenHBand="0" w:firstRowFirstColumn="0" w:firstRowLastColumn="0" w:lastRowFirstColumn="0" w:lastRowLastColumn="0"/>
              <w:rPr>
                <w:rFonts w:cs="Arial"/>
              </w:rPr>
            </w:pPr>
            <w:r w:rsidRPr="0054334A">
              <w:t>Disabled must be less than or equal to the Household Size.</w:t>
            </w:r>
          </w:p>
        </w:tc>
        <w:tc>
          <w:tcPr>
            <w:tcW w:w="4230" w:type="dxa"/>
          </w:tcPr>
          <w:p w:rsidR="00FA354D" w:rsidRPr="0054334A" w:rsidRDefault="00FA354D" w:rsidP="00FA354D">
            <w:pPr>
              <w:cnfStyle w:val="000000100000" w:firstRow="0" w:lastRow="0" w:firstColumn="0" w:lastColumn="0" w:oddVBand="0" w:evenVBand="0" w:oddHBand="1" w:evenHBand="0" w:firstRowFirstColumn="0" w:firstRowLastColumn="0" w:lastRowFirstColumn="0" w:lastRowLastColumn="0"/>
            </w:pPr>
            <w:r>
              <w:t>The total number in Household Size must be greater than or equal to the number provided in “Disabled”.</w:t>
            </w:r>
          </w:p>
        </w:tc>
      </w:tr>
      <w:tr w:rsidR="00FA354D"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BC</w:t>
            </w:r>
          </w:p>
        </w:tc>
        <w:tc>
          <w:tcPr>
            <w:tcW w:w="3874" w:type="dxa"/>
          </w:tcPr>
          <w:p w:rsidR="00FA354D" w:rsidRPr="00A7435E" w:rsidRDefault="00FA354D" w:rsidP="00FA354D">
            <w:pPr>
              <w:cnfStyle w:val="000000010000" w:firstRow="0" w:lastRow="0" w:firstColumn="0" w:lastColumn="0" w:oddVBand="0" w:evenVBand="0" w:oddHBand="0" w:evenHBand="1" w:firstRowFirstColumn="0" w:firstRowLastColumn="0" w:lastRowFirstColumn="0" w:lastRowLastColumn="0"/>
              <w:rPr>
                <w:rFonts w:cs="Arial"/>
              </w:rPr>
            </w:pPr>
            <w:r w:rsidRPr="0054334A">
              <w:t>Farmworker must be less than or equal to the Household Size.</w:t>
            </w:r>
          </w:p>
        </w:tc>
        <w:tc>
          <w:tcPr>
            <w:tcW w:w="4230" w:type="dxa"/>
          </w:tcPr>
          <w:p w:rsidR="00FA354D" w:rsidRPr="0054334A" w:rsidRDefault="00FA354D" w:rsidP="00FA354D">
            <w:pPr>
              <w:cnfStyle w:val="000000010000" w:firstRow="0" w:lastRow="0" w:firstColumn="0" w:lastColumn="0" w:oddVBand="0" w:evenVBand="0" w:oddHBand="0" w:evenHBand="1" w:firstRowFirstColumn="0" w:firstRowLastColumn="0" w:lastRowFirstColumn="0" w:lastRowLastColumn="0"/>
            </w:pPr>
            <w:r>
              <w:t xml:space="preserve">The total number in Household Size must be greater than or equal </w:t>
            </w:r>
            <w:r w:rsidR="007604A9">
              <w:t>to the number provided in “Farmw</w:t>
            </w:r>
            <w:r>
              <w:t>orker”.</w:t>
            </w:r>
          </w:p>
        </w:tc>
      </w:tr>
      <w:tr w:rsidR="00FA354D"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BD</w:t>
            </w:r>
          </w:p>
        </w:tc>
        <w:tc>
          <w:tcPr>
            <w:tcW w:w="3874" w:type="dxa"/>
          </w:tcPr>
          <w:p w:rsidR="00FA354D" w:rsidRPr="00A7435E" w:rsidRDefault="00FA354D" w:rsidP="00FA354D">
            <w:pPr>
              <w:cnfStyle w:val="000000100000" w:firstRow="0" w:lastRow="0" w:firstColumn="0" w:lastColumn="0" w:oddVBand="0" w:evenVBand="0" w:oddHBand="1" w:evenHBand="0" w:firstRowFirstColumn="0" w:firstRowLastColumn="0" w:lastRowFirstColumn="0" w:lastRowLastColumn="0"/>
              <w:rPr>
                <w:rFonts w:cs="Arial"/>
              </w:rPr>
            </w:pPr>
            <w:r w:rsidRPr="0054334A">
              <w:t xml:space="preserve">The Household Size must be greater than the sum of the values in the fields: </w:t>
            </w:r>
            <w:r w:rsidR="00B43402">
              <w:t xml:space="preserve">Age </w:t>
            </w:r>
            <w:r w:rsidRPr="0054334A">
              <w:t>Under 3 and Age 3 to 5.</w:t>
            </w:r>
          </w:p>
        </w:tc>
        <w:tc>
          <w:tcPr>
            <w:tcW w:w="4230" w:type="dxa"/>
          </w:tcPr>
          <w:p w:rsidR="00FA354D" w:rsidRPr="0054334A" w:rsidRDefault="00FA354D" w:rsidP="00FA354D">
            <w:pPr>
              <w:cnfStyle w:val="000000100000" w:firstRow="0" w:lastRow="0" w:firstColumn="0" w:lastColumn="0" w:oddVBand="0" w:evenVBand="0" w:oddHBand="1" w:evenHBand="0" w:firstRowFirstColumn="0" w:firstRowLastColumn="0" w:lastRowFirstColumn="0" w:lastRowLastColumn="0"/>
            </w:pPr>
            <w:r>
              <w:t>The total number in Household Size must be greater than the combined total number reported in the demographics fields “Under 3” and “Ages 3-5".</w:t>
            </w:r>
          </w:p>
        </w:tc>
      </w:tr>
      <w:tr w:rsidR="00FA354D"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BE</w:t>
            </w:r>
          </w:p>
        </w:tc>
        <w:tc>
          <w:tcPr>
            <w:tcW w:w="3874" w:type="dxa"/>
          </w:tcPr>
          <w:p w:rsidR="00FA354D" w:rsidRPr="00A7435E" w:rsidRDefault="007C1184" w:rsidP="00FA354D">
            <w:pPr>
              <w:cnfStyle w:val="000000010000" w:firstRow="0" w:lastRow="0" w:firstColumn="0" w:lastColumn="0" w:oddVBand="0" w:evenVBand="0" w:oddHBand="0" w:evenHBand="1" w:firstRowFirstColumn="0" w:firstRowLastColumn="0" w:lastRowFirstColumn="0" w:lastRowLastColumn="0"/>
              <w:rPr>
                <w:rFonts w:cs="Arial"/>
              </w:rPr>
            </w:pPr>
            <w:r w:rsidRPr="00663BA8">
              <w:t>The Household Size must be equal to the sum of the values in the fields: Age Under 3, Age 3 to 5, Age 6 to 18, Age 19 to 59, and Age 60 or Over.</w:t>
            </w:r>
          </w:p>
        </w:tc>
        <w:tc>
          <w:tcPr>
            <w:tcW w:w="4230" w:type="dxa"/>
          </w:tcPr>
          <w:p w:rsidR="00FA354D" w:rsidRPr="0054334A" w:rsidRDefault="00FA354D" w:rsidP="00FA354D">
            <w:pPr>
              <w:cnfStyle w:val="000000010000" w:firstRow="0" w:lastRow="0" w:firstColumn="0" w:lastColumn="0" w:oddVBand="0" w:evenVBand="0" w:oddHBand="0" w:evenHBand="1" w:firstRowFirstColumn="0" w:firstRowLastColumn="0" w:lastRowFirstColumn="0" w:lastRowLastColumn="0"/>
            </w:pPr>
            <w:r>
              <w:t>The total number in Household Size must be equal to the sum of all reported age groups in the dwelling.</w:t>
            </w:r>
          </w:p>
        </w:tc>
      </w:tr>
      <w:tr w:rsidR="00FA354D"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lastRenderedPageBreak/>
              <w:t>BF</w:t>
            </w:r>
          </w:p>
        </w:tc>
        <w:tc>
          <w:tcPr>
            <w:tcW w:w="3874" w:type="dxa"/>
          </w:tcPr>
          <w:p w:rsidR="00FA354D" w:rsidRPr="00A7435E" w:rsidRDefault="007C1184" w:rsidP="00FA354D">
            <w:pPr>
              <w:cnfStyle w:val="000000100000" w:firstRow="0" w:lastRow="0" w:firstColumn="0" w:lastColumn="0" w:oddVBand="0" w:evenVBand="0" w:oddHBand="1" w:evenHBand="0" w:firstRowFirstColumn="0" w:firstRowLastColumn="0" w:lastRowFirstColumn="0" w:lastRowLastColumn="0"/>
              <w:rPr>
                <w:rFonts w:cs="Arial"/>
              </w:rPr>
            </w:pPr>
            <w:r w:rsidRPr="00663BA8">
              <w:t>If the First Name and Last Name provided both have the value Vacan</w:t>
            </w:r>
            <w:r>
              <w:t>t</w:t>
            </w:r>
            <w:r w:rsidRPr="00663BA8">
              <w:t xml:space="preserve"> then the Household Size must be 0.</w:t>
            </w:r>
          </w:p>
        </w:tc>
        <w:tc>
          <w:tcPr>
            <w:tcW w:w="4230" w:type="dxa"/>
          </w:tcPr>
          <w:p w:rsidR="00FA354D" w:rsidRPr="0054334A" w:rsidRDefault="00FA354D" w:rsidP="00FA354D">
            <w:pPr>
              <w:cnfStyle w:val="000000100000" w:firstRow="0" w:lastRow="0" w:firstColumn="0" w:lastColumn="0" w:oddVBand="0" w:evenVBand="0" w:oddHBand="1" w:evenHBand="0" w:firstRowFirstColumn="0" w:firstRowLastColumn="0" w:lastRowFirstColumn="0" w:lastRowLastColumn="0"/>
            </w:pPr>
            <w:r>
              <w:t>If the primary applicant is reported as Vacant then the dwelling must contain no residents.</w:t>
            </w:r>
          </w:p>
        </w:tc>
      </w:tr>
      <w:tr w:rsidR="00FA354D"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BG</w:t>
            </w:r>
          </w:p>
        </w:tc>
        <w:tc>
          <w:tcPr>
            <w:tcW w:w="3874" w:type="dxa"/>
          </w:tcPr>
          <w:p w:rsidR="00FA354D" w:rsidRPr="00A7435E" w:rsidRDefault="00FA354D" w:rsidP="00FA354D">
            <w:pPr>
              <w:cnfStyle w:val="000000010000" w:firstRow="0" w:lastRow="0" w:firstColumn="0" w:lastColumn="0" w:oddVBand="0" w:evenVBand="0" w:oddHBand="0" w:evenHBand="1" w:firstRowFirstColumn="0" w:firstRowLastColumn="0" w:lastRowFirstColumn="0" w:lastRowLastColumn="0"/>
              <w:rPr>
                <w:rFonts w:cs="Arial"/>
              </w:rPr>
            </w:pPr>
            <w:r w:rsidRPr="0054334A">
              <w:t>Limited English must be less than or equal to the Household Size.</w:t>
            </w:r>
          </w:p>
        </w:tc>
        <w:tc>
          <w:tcPr>
            <w:tcW w:w="4230" w:type="dxa"/>
          </w:tcPr>
          <w:p w:rsidR="00FA354D" w:rsidRPr="0054334A" w:rsidRDefault="00FA354D" w:rsidP="00FA354D">
            <w:pPr>
              <w:cnfStyle w:val="000000010000" w:firstRow="0" w:lastRow="0" w:firstColumn="0" w:lastColumn="0" w:oddVBand="0" w:evenVBand="0" w:oddHBand="0" w:evenHBand="1" w:firstRowFirstColumn="0" w:firstRowLastColumn="0" w:lastRowFirstColumn="0" w:lastRowLastColumn="0"/>
            </w:pPr>
            <w:r>
              <w:t>The total number in Household Size must be greater than or equal to the number provided in “Limited English”.</w:t>
            </w:r>
          </w:p>
        </w:tc>
      </w:tr>
      <w:tr w:rsidR="00FA354D"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BH</w:t>
            </w:r>
          </w:p>
        </w:tc>
        <w:tc>
          <w:tcPr>
            <w:tcW w:w="3874" w:type="dxa"/>
          </w:tcPr>
          <w:p w:rsidR="00FA354D" w:rsidRPr="00A7435E" w:rsidRDefault="00FA354D" w:rsidP="00FA354D">
            <w:pPr>
              <w:cnfStyle w:val="000000100000" w:firstRow="0" w:lastRow="0" w:firstColumn="0" w:lastColumn="0" w:oddVBand="0" w:evenVBand="0" w:oddHBand="1" w:evenHBand="0" w:firstRowFirstColumn="0" w:firstRowLastColumn="0" w:lastRowFirstColumn="0" w:lastRowLastColumn="0"/>
              <w:rPr>
                <w:rFonts w:cs="Arial"/>
              </w:rPr>
            </w:pPr>
            <w:r w:rsidRPr="0054334A">
              <w:t>Native American must be less than or equal to the Household Size.</w:t>
            </w:r>
          </w:p>
        </w:tc>
        <w:tc>
          <w:tcPr>
            <w:tcW w:w="4230" w:type="dxa"/>
          </w:tcPr>
          <w:p w:rsidR="00FA354D" w:rsidRPr="0054334A" w:rsidRDefault="00FA354D" w:rsidP="00FA354D">
            <w:pPr>
              <w:cnfStyle w:val="000000100000" w:firstRow="0" w:lastRow="0" w:firstColumn="0" w:lastColumn="0" w:oddVBand="0" w:evenVBand="0" w:oddHBand="1" w:evenHBand="0" w:firstRowFirstColumn="0" w:firstRowLastColumn="0" w:lastRowFirstColumn="0" w:lastRowLastColumn="0"/>
            </w:pPr>
            <w:r>
              <w:t>The total number in Household Size must be greater than or equal to the number provided in “Native American”.</w:t>
            </w:r>
          </w:p>
        </w:tc>
      </w:tr>
      <w:tr w:rsidR="00FA354D"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BI</w:t>
            </w:r>
          </w:p>
        </w:tc>
        <w:tc>
          <w:tcPr>
            <w:tcW w:w="3874" w:type="dxa"/>
          </w:tcPr>
          <w:p w:rsidR="00FA354D" w:rsidRPr="00A7435E" w:rsidRDefault="00B43402" w:rsidP="00FA354D">
            <w:pPr>
              <w:cnfStyle w:val="000000010000" w:firstRow="0" w:lastRow="0" w:firstColumn="0" w:lastColumn="0" w:oddVBand="0" w:evenVBand="0" w:oddHBand="0" w:evenHBand="1" w:firstRowFirstColumn="0" w:firstRowLastColumn="0" w:lastRowFirstColumn="0" w:lastRowLastColumn="0"/>
              <w:rPr>
                <w:rFonts w:cs="Arial"/>
              </w:rPr>
            </w:pPr>
            <w:r>
              <w:t xml:space="preserve">Age 60 or </w:t>
            </w:r>
            <w:r w:rsidR="00FA354D" w:rsidRPr="0054334A">
              <w:t>Over must be less than or equal to the Household Size.</w:t>
            </w:r>
          </w:p>
        </w:tc>
        <w:tc>
          <w:tcPr>
            <w:tcW w:w="4230" w:type="dxa"/>
          </w:tcPr>
          <w:p w:rsidR="00FA354D" w:rsidRPr="0054334A" w:rsidRDefault="00FA354D" w:rsidP="00FA354D">
            <w:pPr>
              <w:cnfStyle w:val="000000010000" w:firstRow="0" w:lastRow="0" w:firstColumn="0" w:lastColumn="0" w:oddVBand="0" w:evenVBand="0" w:oddHBand="0" w:evenHBand="1" w:firstRowFirstColumn="0" w:firstRowLastColumn="0" w:lastRowFirstColumn="0" w:lastRowLastColumn="0"/>
            </w:pPr>
            <w:r>
              <w:t>The total number in Household Size must be greater than or equal to the number provided in “Over 60”.</w:t>
            </w:r>
          </w:p>
        </w:tc>
      </w:tr>
      <w:tr w:rsidR="00FA354D"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0"/>
              <w:contextualSpacing/>
              <w:rPr>
                <w:rFonts w:cs="Arial"/>
              </w:rPr>
            </w:pPr>
            <w:r w:rsidRPr="0054334A">
              <w:t>BJ</w:t>
            </w:r>
          </w:p>
        </w:tc>
        <w:tc>
          <w:tcPr>
            <w:tcW w:w="3874" w:type="dxa"/>
          </w:tcPr>
          <w:p w:rsidR="00FA354D" w:rsidRPr="00A7435E" w:rsidRDefault="00FA354D" w:rsidP="00FA354D">
            <w:pPr>
              <w:cnfStyle w:val="000000100000" w:firstRow="0" w:lastRow="0" w:firstColumn="0" w:lastColumn="0" w:oddVBand="0" w:evenVBand="0" w:oddHBand="1" w:evenHBand="0" w:firstRowFirstColumn="0" w:firstRowLastColumn="0" w:lastRowFirstColumn="0" w:lastRowLastColumn="0"/>
              <w:rPr>
                <w:rFonts w:cs="Arial"/>
              </w:rPr>
            </w:pPr>
            <w:r w:rsidRPr="0054334A">
              <w:t xml:space="preserve">If the Date of Birth is a date over 60 years ago as of the Eligibility </w:t>
            </w:r>
            <w:r w:rsidR="00F76BC0" w:rsidRPr="0054334A">
              <w:t>Date,</w:t>
            </w:r>
            <w:r w:rsidRPr="0054334A">
              <w:t xml:space="preserve"> then the value </w:t>
            </w:r>
            <w:r w:rsidR="00B43402">
              <w:t xml:space="preserve">Age 60 or </w:t>
            </w:r>
            <w:r w:rsidRPr="0054334A">
              <w:t>Over must be at least 1.</w:t>
            </w:r>
          </w:p>
        </w:tc>
        <w:tc>
          <w:tcPr>
            <w:tcW w:w="4230" w:type="dxa"/>
          </w:tcPr>
          <w:p w:rsidR="00FA354D" w:rsidRPr="0054334A" w:rsidRDefault="00FA354D" w:rsidP="00FA354D">
            <w:pPr>
              <w:cnfStyle w:val="000000100000" w:firstRow="0" w:lastRow="0" w:firstColumn="0" w:lastColumn="0" w:oddVBand="0" w:evenVBand="0" w:oddHBand="1" w:evenHBand="0" w:firstRowFirstColumn="0" w:firstRowLastColumn="0" w:lastRowFirstColumn="0" w:lastRowLastColumn="0"/>
            </w:pPr>
            <w:r w:rsidRPr="005A5A20">
              <w:t>If you have reported a Date of Birth that is over 60 years ago, please ensure that the demographic field "Over 60" has a value of at least 1 or greater.</w:t>
            </w:r>
          </w:p>
        </w:tc>
      </w:tr>
      <w:tr w:rsidR="00FA354D"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FA354D" w:rsidRPr="00A7435E" w:rsidRDefault="00FA354D" w:rsidP="00FA354D">
            <w:pPr>
              <w:pStyle w:val="BodyText"/>
              <w:keepLines w:val="0"/>
              <w:spacing w:after="0"/>
              <w:ind w:left="-288" w:firstLine="288"/>
              <w:contextualSpacing/>
              <w:rPr>
                <w:rFonts w:cs="Arial"/>
              </w:rPr>
            </w:pPr>
            <w:r w:rsidRPr="0054334A">
              <w:t>BK</w:t>
            </w:r>
          </w:p>
        </w:tc>
        <w:tc>
          <w:tcPr>
            <w:tcW w:w="3874" w:type="dxa"/>
          </w:tcPr>
          <w:p w:rsidR="00FA354D" w:rsidRPr="00A7435E" w:rsidRDefault="00B43402" w:rsidP="00FA354D">
            <w:pPr>
              <w:cnfStyle w:val="000000010000" w:firstRow="0" w:lastRow="0" w:firstColumn="0" w:lastColumn="0" w:oddVBand="0" w:evenVBand="0" w:oddHBand="0" w:evenHBand="1" w:firstRowFirstColumn="0" w:firstRowLastColumn="0" w:lastRowFirstColumn="0" w:lastRowLastColumn="0"/>
              <w:rPr>
                <w:rFonts w:cs="Arial"/>
              </w:rPr>
            </w:pPr>
            <w:r>
              <w:t xml:space="preserve">Age </w:t>
            </w:r>
            <w:r w:rsidR="00FA354D" w:rsidRPr="0054334A">
              <w:t>Under 3 must be less than the Household Size.</w:t>
            </w:r>
          </w:p>
        </w:tc>
        <w:tc>
          <w:tcPr>
            <w:tcW w:w="4230" w:type="dxa"/>
          </w:tcPr>
          <w:p w:rsidR="00FA354D" w:rsidRPr="0054334A" w:rsidRDefault="00FA354D" w:rsidP="00FA354D">
            <w:pPr>
              <w:cnfStyle w:val="000000010000" w:firstRow="0" w:lastRow="0" w:firstColumn="0" w:lastColumn="0" w:oddVBand="0" w:evenVBand="0" w:oddHBand="0" w:evenHBand="1" w:firstRowFirstColumn="0" w:firstRowLastColumn="0" w:lastRowFirstColumn="0" w:lastRowLastColumn="0"/>
            </w:pPr>
            <w:r w:rsidRPr="005A5A20">
              <w:t xml:space="preserve">The TOTAL household size must be greater than the value reported in </w:t>
            </w:r>
            <w:r w:rsidR="00514D7E">
              <w:t xml:space="preserve">the </w:t>
            </w:r>
            <w:r w:rsidRPr="005A5A20">
              <w:t>field "</w:t>
            </w:r>
            <w:r>
              <w:t>U</w:t>
            </w:r>
            <w:r w:rsidRPr="005A5A20">
              <w:t>nder 3"</w:t>
            </w:r>
            <w:r>
              <w:t>.</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54334A" w:rsidRDefault="00B43402" w:rsidP="00B43402">
            <w:pPr>
              <w:pStyle w:val="BodyText"/>
              <w:keepLines w:val="0"/>
              <w:spacing w:after="0"/>
              <w:ind w:left="0"/>
              <w:contextualSpacing/>
            </w:pPr>
            <w:r>
              <w:t>BL</w:t>
            </w:r>
          </w:p>
        </w:tc>
        <w:tc>
          <w:tcPr>
            <w:tcW w:w="3874"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rsidRPr="00663BA8">
              <w:t>Age 19 to 59 must be less than or equal to the Household Size.</w:t>
            </w:r>
          </w:p>
        </w:tc>
        <w:tc>
          <w:tcPr>
            <w:tcW w:w="4230" w:type="dxa"/>
          </w:tcPr>
          <w:p w:rsidR="00B43402" w:rsidRDefault="00B43402" w:rsidP="00B43402">
            <w:pPr>
              <w:cnfStyle w:val="000000100000" w:firstRow="0" w:lastRow="0" w:firstColumn="0" w:lastColumn="0" w:oddVBand="0" w:evenVBand="0" w:oddHBand="1" w:evenHBand="0" w:firstRowFirstColumn="0" w:firstRowLastColumn="0" w:lastRowFirstColumn="0" w:lastRowLastColumn="0"/>
            </w:pPr>
            <w:r>
              <w:t>The total number in Household Size must be greater than or equal to the number provided in “Age 19 to 59”.</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DA</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The Census Tract Number must be supplied if the job has any LIWP, SLWP, or TRP measures.</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Please ensure a Census Tract has been reported whenever measures under the LIWP, SLWP, and TRP programs are provided to dwelling.</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DB</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The Census Tract Number must be a valid {0} Subprogram census tract.</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Dwellings receiving LIWP, SLWP, and TRP services must be in valid service areas for those programs. Confirm the reported dwelling is in the proper service area.</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DB</w:t>
            </w:r>
          </w:p>
        </w:tc>
        <w:tc>
          <w:tcPr>
            <w:tcW w:w="3874" w:type="dxa"/>
          </w:tcPr>
          <w:p w:rsidR="00B43402" w:rsidRPr="00A7435E" w:rsidRDefault="00B43402" w:rsidP="00B43402">
            <w:pPr>
              <w:tabs>
                <w:tab w:val="left" w:pos="1042"/>
              </w:tabs>
              <w:cnfStyle w:val="000000010000" w:firstRow="0" w:lastRow="0" w:firstColumn="0" w:lastColumn="0" w:oddVBand="0" w:evenVBand="0" w:oddHBand="0" w:evenHBand="1" w:firstRowFirstColumn="0" w:firstRowLastColumn="0" w:lastRowFirstColumn="0" w:lastRowLastColumn="0"/>
              <w:rPr>
                <w:rFonts w:cs="Arial"/>
              </w:rPr>
            </w:pPr>
            <w:r w:rsidRPr="0054334A">
              <w:t>The Census Tract Number must be a valid California program census tract.</w:t>
            </w:r>
          </w:p>
        </w:tc>
        <w:tc>
          <w:tcPr>
            <w:tcW w:w="4230" w:type="dxa"/>
          </w:tcPr>
          <w:p w:rsidR="00B43402" w:rsidRPr="0054334A" w:rsidRDefault="00B43402" w:rsidP="00B43402">
            <w:pPr>
              <w:tabs>
                <w:tab w:val="left" w:pos="1042"/>
              </w:tabs>
              <w:cnfStyle w:val="000000010000" w:firstRow="0" w:lastRow="0" w:firstColumn="0" w:lastColumn="0" w:oddVBand="0" w:evenVBand="0" w:oddHBand="0" w:evenHBand="1" w:firstRowFirstColumn="0" w:firstRowLastColumn="0" w:lastRowFirstColumn="0" w:lastRowLastColumn="0"/>
            </w:pPr>
            <w:r>
              <w:t>U</w:t>
            </w:r>
            <w:r w:rsidRPr="005A5A20">
              <w:t>se the POS Address to determine the Census tract and ensure the correct value is entered in the Census Tract field.</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DC</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If the Cooking Appliance Type Code is NONE then the Cooking Appliance Operational Status Code must be N/A.</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D</w:t>
            </w:r>
            <w:r w:rsidRPr="005A5A20">
              <w:t xml:space="preserve">etermine whether the </w:t>
            </w:r>
            <w:r>
              <w:t>reported dwelling</w:t>
            </w:r>
            <w:r w:rsidRPr="005A5A20">
              <w:t xml:space="preserve"> has </w:t>
            </w:r>
            <w:r>
              <w:t>a Cooking Appliance.</w:t>
            </w:r>
            <w:r w:rsidRPr="005A5A20">
              <w:t xml:space="preserve"> </w:t>
            </w:r>
            <w:r>
              <w:t>E</w:t>
            </w:r>
            <w:r w:rsidRPr="005A5A20">
              <w:t>nsure that the corresponding appliance Energy Type, Operational Status, and Appliance type fields are correctly and consistently populated to reflect either the presence or absence of the appliance. If there is no appliance, the fields will contain either “None” or “N/A”.</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DD</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If the Cooking Energy Type Code is NONE then the Cooking Appliance Type Code must be NONE.</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D</w:t>
            </w:r>
            <w:r w:rsidRPr="005A5A20">
              <w:t xml:space="preserve">etermine whether the </w:t>
            </w:r>
            <w:r>
              <w:t>reported dwelling</w:t>
            </w:r>
            <w:r w:rsidRPr="005A5A20">
              <w:t xml:space="preserve"> has </w:t>
            </w:r>
            <w:r>
              <w:t>a Cooking Appliance.</w:t>
            </w:r>
            <w:r w:rsidRPr="005A5A20">
              <w:t xml:space="preserve"> </w:t>
            </w:r>
            <w:r>
              <w:t>E</w:t>
            </w:r>
            <w:r w:rsidRPr="005A5A20">
              <w:t>nsure that the corresponding appliance Energy Type, Operational Status, and Appliance type fields are correctly, and consistently, populated to reflect either the presence or absence of the appliance. If there is no appliance, the fields will contain either “None” or “N/A”.</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lastRenderedPageBreak/>
              <w:t>DE</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If the Cooking Appliance Operational Status Code is N/A then the Cooking Energy Type Code must be NONE.</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D</w:t>
            </w:r>
            <w:r w:rsidRPr="005A5A20">
              <w:t xml:space="preserve">etermine whether the </w:t>
            </w:r>
            <w:r>
              <w:t>reported dwelling</w:t>
            </w:r>
            <w:r w:rsidRPr="005A5A20">
              <w:t xml:space="preserve"> has </w:t>
            </w:r>
            <w:r>
              <w:t>a Cooking Appliance.</w:t>
            </w:r>
            <w:r w:rsidRPr="005A5A20">
              <w:t xml:space="preserve"> </w:t>
            </w:r>
            <w:r>
              <w:t>E</w:t>
            </w:r>
            <w:r w:rsidRPr="005A5A20">
              <w:t>nsure that the corresponding appliance Energy Type, Operational Status, and Appliance type fields are correctly, and consistently, populated to reflect either the presence or absence of the appliance. If there is no appliance, the fields will contain either “None” or “N/A”.</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DF</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If the Cooling Appliance Type Code is NONE then the Cooling Appliance Operational Status Code must be N/A.</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D</w:t>
            </w:r>
            <w:r w:rsidRPr="005A5A20">
              <w:t xml:space="preserve">etermine whether the </w:t>
            </w:r>
            <w:r>
              <w:t>reported dwelling</w:t>
            </w:r>
            <w:r w:rsidRPr="005A5A20">
              <w:t xml:space="preserve"> has </w:t>
            </w:r>
            <w:r>
              <w:t>a Cooling Appliance.</w:t>
            </w:r>
            <w:r w:rsidRPr="005A5A20">
              <w:t xml:space="preserve"> </w:t>
            </w:r>
            <w:r>
              <w:t>E</w:t>
            </w:r>
            <w:r w:rsidRPr="005A5A20">
              <w:t>nsure that the corresponding appliance Operational Status and Appliance type fields are correctly, and consistently, populated to reflect either the presence or absence of the appliance. If there is no appliance, the fields will contain either “None” or “N/A”.</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DG</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If the Cooling Appliance Operational Status Code is N/A then the Cooling Appliance Type Code must be NONE.</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D</w:t>
            </w:r>
            <w:r w:rsidRPr="005A5A20">
              <w:t xml:space="preserve">etermine whether the </w:t>
            </w:r>
            <w:r>
              <w:t>reported dwelling</w:t>
            </w:r>
            <w:r w:rsidRPr="005A5A20">
              <w:t xml:space="preserve"> has </w:t>
            </w:r>
            <w:r>
              <w:t>a Cooling Appliance.</w:t>
            </w:r>
            <w:r w:rsidRPr="005A5A20">
              <w:t xml:space="preserve"> </w:t>
            </w:r>
            <w:r>
              <w:t>E</w:t>
            </w:r>
            <w:r w:rsidRPr="005A5A20">
              <w:t>nsure that the corresponding appliance Operational Status and Appliance type fields are correctly, and consistently, populated to reflect either the presence or absence of the appliance. If there is no appliance, the fields will contain either “None” or “N/A”.</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DH</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 xml:space="preserve">The </w:t>
            </w:r>
            <w:r>
              <w:t>Cal</w:t>
            </w:r>
            <w:r w:rsidRPr="0054334A">
              <w:t>E</w:t>
            </w:r>
            <w:r>
              <w:t>nviroS</w:t>
            </w:r>
            <w:r w:rsidRPr="0054334A">
              <w:t>creen Score must be supplied if the job has any LIWP or SLWP measures.</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Confirm that a CalEnviroScreen Score was provided with the Job Record when LIWP and SLWP measures have been billed.</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DI</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highlight w:val="yellow"/>
              </w:rPr>
            </w:pPr>
            <w:r w:rsidRPr="0054334A">
              <w:t>If the Heating Appliance Type Code is NONE then the Heating Appliance Operational Status Code must be N/A.</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D</w:t>
            </w:r>
            <w:r w:rsidRPr="005A5A20">
              <w:t xml:space="preserve">etermine whether the </w:t>
            </w:r>
            <w:r>
              <w:t>reported dwelling</w:t>
            </w:r>
            <w:r w:rsidRPr="005A5A20">
              <w:t xml:space="preserve"> has </w:t>
            </w:r>
            <w:r>
              <w:t>a Heating Appliance.</w:t>
            </w:r>
            <w:r w:rsidRPr="005A5A20">
              <w:t xml:space="preserve"> </w:t>
            </w:r>
            <w:r>
              <w:t>E</w:t>
            </w:r>
            <w:r w:rsidRPr="005A5A20">
              <w:t>nsure that the corresponding appliance Energy Type, Operational Status, and Appliance type fields are correctly, and consistently, populated to reflect either the presence or absence of the appliance. If there is no appliance, the fields will contain either “None” or “N/A”.</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DJ</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If the Heating Energy Type Code is NONE then the Heating Appliance Type Code must be NONE.</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D</w:t>
            </w:r>
            <w:r w:rsidRPr="005A5A20">
              <w:t xml:space="preserve">etermine whether the </w:t>
            </w:r>
            <w:r>
              <w:t>reported dwelling</w:t>
            </w:r>
            <w:r w:rsidRPr="005A5A20">
              <w:t xml:space="preserve"> has </w:t>
            </w:r>
            <w:r>
              <w:t>a Heating Appliance.</w:t>
            </w:r>
            <w:r w:rsidRPr="005A5A20">
              <w:t xml:space="preserve"> </w:t>
            </w:r>
            <w:r>
              <w:t>E</w:t>
            </w:r>
            <w:r w:rsidRPr="005A5A20">
              <w:t>nsure that the corresponding appliance Energy Type, Operational Status, and Appliance type fields are correctly, and consistently, populated to reflect either the presence or absence of the appliance. If there is no appliance, the fields will contain either “None” or “N/A”.</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288" w:firstLine="288"/>
              <w:contextualSpacing/>
              <w:rPr>
                <w:rFonts w:cs="Arial"/>
              </w:rPr>
            </w:pPr>
            <w:r w:rsidRPr="0054334A">
              <w:t>DK</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 xml:space="preserve">If the Heating Energy Type Code is </w:t>
            </w:r>
            <w:r w:rsidR="00F76BC0" w:rsidRPr="0054334A">
              <w:t>WOOD,</w:t>
            </w:r>
            <w:r w:rsidRPr="0054334A">
              <w:t xml:space="preserve"> then the Heating Appliance Type Code must be WOOD.</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Determine if the reported dwelling Heating Appliance is WOOD fueled. If it is, ensure that the Heating Appliance Type Code and Energy Code are both “WOOD”, if the appliance is not WOOD, then neither field should have that value.</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lastRenderedPageBreak/>
              <w:t>DL</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If the Heating Appliance Operational Status Code is N/A then the Heating Energy Type Code must be NONE.</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D</w:t>
            </w:r>
            <w:r w:rsidRPr="005A5A20">
              <w:t xml:space="preserve">etermine whether the </w:t>
            </w:r>
            <w:r>
              <w:t>reported dwelling</w:t>
            </w:r>
            <w:r w:rsidRPr="005A5A20">
              <w:t xml:space="preserve"> has </w:t>
            </w:r>
            <w:r>
              <w:t>a Heating Appliance.</w:t>
            </w:r>
            <w:r w:rsidRPr="005A5A20">
              <w:t xml:space="preserve"> </w:t>
            </w:r>
            <w:r>
              <w:t>E</w:t>
            </w:r>
            <w:r w:rsidRPr="005A5A20">
              <w:t>nsure that the corresponding appliance Energy Type, Operational Status, and Appliance type fields are correctly, and consistently, populated to reflect either the presence or absence of the appliance. If there is no appliance, the fields will contain either “None” or “N/A”.</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DM</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 xml:space="preserve">If the Heating Appliance Type Code is </w:t>
            </w:r>
            <w:r w:rsidR="00D63613" w:rsidRPr="0054334A">
              <w:t>W</w:t>
            </w:r>
            <w:r w:rsidR="00D63613">
              <w:t>OOD</w:t>
            </w:r>
            <w:r w:rsidR="00D63613" w:rsidRPr="0054334A">
              <w:t>,</w:t>
            </w:r>
            <w:r w:rsidRPr="0054334A">
              <w:t xml:space="preserve"> then the Heating Energy Type Code must be W</w:t>
            </w:r>
            <w:r w:rsidR="00D63613">
              <w:t>OOD</w:t>
            </w:r>
            <w:r w:rsidRPr="0054334A">
              <w:t>.</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Determine if the reported dwelling Heating Appliance is WOOD fueled. If it is, ensure that the Heating Appliance Type Code and Energy Code are both “WOOD”, if the appliance is not WOOD, then neither field should have that value.</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DN</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The POS Address cannot be a PO Box.</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Confirm that a Post Office Box has not been reported as the Place of Service (POS) Address.</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DO</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If the value in Year Built is more than 45 years from the Assessment Date the SHPO PDS ID must be populated.</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Dwellings</w:t>
            </w:r>
            <w:r w:rsidRPr="00AA0AFF">
              <w:t xml:space="preserve"> over 45 years of age are required to be entered into the SHPO tracking system. Please confirm that this has been done and enter the provided ID in the SHPO PDS ID field. Alternatively, correct the date if it was mis-reported.</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DP</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If the Household Size is 0 then the Tenant Status Code must be NONE.</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There must be no Tenants if the Household was reported as having no residents.</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DQ</w:t>
            </w:r>
          </w:p>
        </w:tc>
        <w:tc>
          <w:tcPr>
            <w:tcW w:w="3874" w:type="dxa"/>
          </w:tcPr>
          <w:p w:rsidR="00B43402" w:rsidRPr="00A7435E" w:rsidRDefault="0071495A"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 xml:space="preserve">If the </w:t>
            </w:r>
            <w:r>
              <w:t>Building</w:t>
            </w:r>
            <w:r w:rsidRPr="0054334A">
              <w:t xml:space="preserve"> Number of Units is 1 then the Tenant Status Code can be anything but NONE or NCRT.</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LSP</w:t>
            </w:r>
            <w:r w:rsidRPr="00AA0AFF">
              <w:t>s are only allowed to weatherize empty dwellings if they are part of a multi-unit building and a certain ratio of the building tenants qualify. If the “Dwelling Number of Units” is 1 this indicates that the dwelling is a standalone house or mobile home, which requires at least 1 tenant. To resolve, either correctly identify the number of units or select a “Tenant Status Code” that does not indicate the unit is empty.</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DR</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If the Water Heater Appliance Type Code is NONE then the Water Heater Operational Status Code must be N/A.</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D</w:t>
            </w:r>
            <w:r w:rsidRPr="005A5A20">
              <w:t xml:space="preserve">etermine whether the </w:t>
            </w:r>
            <w:r>
              <w:t>reported dwelling</w:t>
            </w:r>
            <w:r w:rsidRPr="005A5A20">
              <w:t xml:space="preserve"> has </w:t>
            </w:r>
            <w:r>
              <w:t>a Water Heating Appliance.</w:t>
            </w:r>
            <w:r w:rsidRPr="005A5A20">
              <w:t xml:space="preserve"> </w:t>
            </w:r>
            <w:r>
              <w:t>E</w:t>
            </w:r>
            <w:r w:rsidRPr="005A5A20">
              <w:t>nsure that the corresponding appliance Energy Type, Operational Status, and Appliance type fields are correctly, and consistently, populated to reflect either the presence or absence of the appliance. If there is no appliance, the fields will contain either “None” or “N/A”.</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lastRenderedPageBreak/>
              <w:t>DS</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If the Water Heater Energy Type Code is NONE then the Water Heater Appliance Type Code must be NONE.</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D</w:t>
            </w:r>
            <w:r w:rsidRPr="005A5A20">
              <w:t xml:space="preserve">etermine whether the </w:t>
            </w:r>
            <w:r>
              <w:t>reported dwelling</w:t>
            </w:r>
            <w:r w:rsidRPr="005A5A20">
              <w:t xml:space="preserve"> has </w:t>
            </w:r>
            <w:r>
              <w:t>a Water Heating Appliance.</w:t>
            </w:r>
            <w:r w:rsidRPr="005A5A20">
              <w:t xml:space="preserve"> </w:t>
            </w:r>
            <w:r>
              <w:t>E</w:t>
            </w:r>
            <w:r w:rsidRPr="005A5A20">
              <w:t>nsure that the corresponding appliance Energy Type, Operational Status, and Appliance type fields are correctly, and consistently, populated to reflect either the presence or absence of the appliance. If there is no appliance, the fields will contain either “None” or “N/A”.</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DT</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If the Water Heater Operational Status Code is N/A then the Water Heater Energy Type Code must be NONE.</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D</w:t>
            </w:r>
            <w:r w:rsidRPr="005A5A20">
              <w:t xml:space="preserve">etermine whether the </w:t>
            </w:r>
            <w:r>
              <w:t>reported dwelling</w:t>
            </w:r>
            <w:r w:rsidRPr="005A5A20">
              <w:t xml:space="preserve"> has </w:t>
            </w:r>
            <w:r>
              <w:t>a Water Heating Appliance.</w:t>
            </w:r>
            <w:r w:rsidRPr="005A5A20">
              <w:t xml:space="preserve"> </w:t>
            </w:r>
            <w:r>
              <w:t>E</w:t>
            </w:r>
            <w:r w:rsidRPr="005A5A20">
              <w:t>nsure that the corresponding appliance Energy Type, Operational Status, and Appliance type fields are correctly, and consistently, populated to reflect either the presence or absence of the appliance. If there is no appliance, the fields will contain either “None” or “N/A”.</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DU</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The C</w:t>
            </w:r>
            <w:r>
              <w:t>al</w:t>
            </w:r>
            <w:r w:rsidRPr="0054334A">
              <w:t>Enviro</w:t>
            </w:r>
            <w:r>
              <w:t>S</w:t>
            </w:r>
            <w:r w:rsidRPr="0054334A">
              <w:t>creen Score provided does not match the score for the Census Tract Provided.</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P</w:t>
            </w:r>
            <w:r w:rsidRPr="00AA0AFF">
              <w:t xml:space="preserve">lease confirm that the Job Record has either the correct Census </w:t>
            </w:r>
            <w:r>
              <w:t>Tract or the correct Cal</w:t>
            </w:r>
            <w:r w:rsidRPr="00AA0AFF">
              <w:t>Enviro</w:t>
            </w:r>
            <w:r>
              <w:t>S</w:t>
            </w:r>
            <w:r w:rsidRPr="00AA0AFF">
              <w:t>creen Score.</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DV</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The Census Tract obtained from the US Census is {0} which does not match the provided value of {1}.</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rsidRPr="00AA0AFF">
              <w:t>This error occurs when the census tract obtained from the US Census for the provided POS Address does not match the tract provided in the job record. To resolve: confirm that the POS Address is not missing any street direction indicators and confirm the census tract that shows on the CalEnviroScreen for the POS Address. If the census tract obtained from CalEnviroScreen matches the address entered, and the full address was in the initial POS Address submission, contact the CSD Help Desk for further assistance.</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DW</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If the Tenant Status Code is NONE, then the Household Size must be 0.</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A Tenant Status Code of “NONE” means that the dwelling was vacant. If the dwelling was vacant, the Household Size must be “0”. If the dwelling was not vacant, the Tenant Status Code should not be “NONE”.</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JB</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 xml:space="preserve">The </w:t>
            </w:r>
            <w:r w:rsidR="0071495A">
              <w:t>Expenditure</w:t>
            </w:r>
            <w:r w:rsidRPr="0054334A">
              <w:t xml:space="preserve"> Report Period must be for a period greater than or equal to the Job Completed Date.</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T</w:t>
            </w:r>
            <w:r w:rsidRPr="00AA0AFF">
              <w:t xml:space="preserve">he Job Completed Date </w:t>
            </w:r>
            <w:r>
              <w:t>must be</w:t>
            </w:r>
            <w:r w:rsidRPr="00AA0AFF">
              <w:t xml:space="preserve"> in or before the month in which you are attempting to invoice the record.</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JD</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The Eligibility Date must be less than or equal to the Job Completed Date.</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E</w:t>
            </w:r>
            <w:r w:rsidRPr="00AA0AFF">
              <w:t>nsur</w:t>
            </w:r>
            <w:r>
              <w:t>e</w:t>
            </w:r>
            <w:r w:rsidRPr="00AA0AFF">
              <w:t xml:space="preserve"> the Eligibility Date provided is before the Job Completed Date.</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JE</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The Job Assessment Date must be less than or equal to the Job Completed Date.</w:t>
            </w:r>
          </w:p>
        </w:tc>
        <w:tc>
          <w:tcPr>
            <w:tcW w:w="4230" w:type="dxa"/>
          </w:tcPr>
          <w:p w:rsidR="00B43402" w:rsidRPr="00AA0AFF" w:rsidRDefault="00B43402" w:rsidP="00B43402">
            <w:pPr>
              <w:cnfStyle w:val="000000010000" w:firstRow="0" w:lastRow="0" w:firstColumn="0" w:lastColumn="0" w:oddVBand="0" w:evenVBand="0" w:oddHBand="0" w:evenHBand="1" w:firstRowFirstColumn="0" w:firstRowLastColumn="0" w:lastRowFirstColumn="0" w:lastRowLastColumn="0"/>
            </w:pPr>
            <w:r>
              <w:t>E</w:t>
            </w:r>
            <w:r w:rsidRPr="00AA0AFF">
              <w:t>nsur</w:t>
            </w:r>
            <w:r>
              <w:t>e</w:t>
            </w:r>
            <w:r w:rsidRPr="00AA0AFF">
              <w:t xml:space="preserve"> the Assessment Date provided is before the Job Completed Date.</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JH</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The Dwelling Assessment Measure must be included with the Job Record on an Initial Weatherization.</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rsidRPr="001F0E92">
              <w:t xml:space="preserve">This error can be resolved by adding the </w:t>
            </w:r>
            <w:r>
              <w:t xml:space="preserve">Assessment </w:t>
            </w:r>
            <w:r w:rsidRPr="001F0E92">
              <w:t>measure to the record in question. If the record was mistakenly identified as an initial weatherization, changing the “Recordset Status Code” to the correct value will also resolve this error.</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lastRenderedPageBreak/>
              <w:t>JI</w:t>
            </w:r>
          </w:p>
        </w:tc>
        <w:tc>
          <w:tcPr>
            <w:tcW w:w="3874" w:type="dxa"/>
          </w:tcPr>
          <w:p w:rsidR="00B43402" w:rsidRPr="00A7435E" w:rsidRDefault="00D05414" w:rsidP="00B43402">
            <w:pPr>
              <w:cnfStyle w:val="000000010000" w:firstRow="0" w:lastRow="0" w:firstColumn="0" w:lastColumn="0" w:oddVBand="0" w:evenVBand="0" w:oddHBand="0" w:evenHBand="1" w:firstRowFirstColumn="0" w:firstRowLastColumn="0" w:lastRowFirstColumn="0" w:lastRowLastColumn="0"/>
              <w:rPr>
                <w:rFonts w:cs="Arial"/>
              </w:rPr>
            </w:pPr>
            <w:r w:rsidRPr="00663BA8">
              <w:t>The Dwelling Assessment Measure cannot use Measure Type Code [32], 'Modified', for an Initial Weatherization.</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rsidRPr="001F0E92">
              <w:t>To resolve this error</w:t>
            </w:r>
            <w:r>
              <w:t>,</w:t>
            </w:r>
            <w:r w:rsidRPr="001F0E92">
              <w:t xml:space="preserve"> the Assessment Measure type must be changed to either ‘With Attic’ or ‘Without Attic’ or the “Recordset Status Code” must be changed to ‘REWX’.</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JJ</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Initial Weatherization jobs must include at least 3 priority measures.</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T</w:t>
            </w:r>
            <w:r w:rsidRPr="001F0E92">
              <w:t>his error</w:t>
            </w:r>
            <w:r>
              <w:t xml:space="preserve"> occurs</w:t>
            </w:r>
            <w:r w:rsidRPr="001F0E92">
              <w:t xml:space="preserve"> most often when reporting records that leveraged non-CSD programs. To resolve the error the agency must report the measure that was installed under the non-CSD program and provide a Measure Non-Feasibility Code of OPI. This error can also be resolved by reporting any measures that were missing due to data entry errors.</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JJD</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Dwelling Control Code {0} must match a previous submission if Application Control Code {1} matches a value submitted by the LSP on a previous record.</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Only one Dwelling may be serviced per application. Please confirm that the reported dwelling matches the dwelling originally reported with the application and that the application has been entered correctly.</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JK</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highlight w:val="yellow"/>
              </w:rPr>
            </w:pPr>
            <w:r w:rsidRPr="0054334A">
              <w:t>If the recordset status code is PPA, the Job Control Code, Dwelling Control Code, and EARS Reporting Period must all match a previously approved record by the agency.</w:t>
            </w:r>
          </w:p>
        </w:tc>
        <w:tc>
          <w:tcPr>
            <w:tcW w:w="4230" w:type="dxa"/>
          </w:tcPr>
          <w:p w:rsidR="00B43402" w:rsidRDefault="00B43402" w:rsidP="00B43402">
            <w:pPr>
              <w:cnfStyle w:val="000000100000" w:firstRow="0" w:lastRow="0" w:firstColumn="0" w:lastColumn="0" w:oddVBand="0" w:evenVBand="0" w:oddHBand="1" w:evenHBand="0" w:firstRowFirstColumn="0" w:firstRowLastColumn="0" w:lastRowFirstColumn="0" w:lastRowLastColumn="0"/>
            </w:pPr>
            <w:r>
              <w:t>This error identifies when a reported Job Record was submitted with a PPA Recordset Status Code but there was not a corresponding approved Job Record in the Weatherization Database to be adjusted. This error can be encountered for a few reasons.</w:t>
            </w:r>
          </w:p>
          <w:p w:rsidR="00B43402" w:rsidRPr="00915EE4" w:rsidRDefault="00B43402" w:rsidP="00B43402">
            <w:pPr>
              <w:pStyle w:val="ListParagraph"/>
              <w:numPr>
                <w:ilvl w:val="0"/>
                <w:numId w:val="3"/>
              </w:numPr>
              <w:ind w:left="339"/>
              <w:cnfStyle w:val="000000100000" w:firstRow="0" w:lastRow="0" w:firstColumn="0" w:lastColumn="0" w:oddVBand="0" w:evenVBand="0" w:oddHBand="1" w:evenHBand="0" w:firstRowFirstColumn="0" w:firstRowLastColumn="0" w:lastRowFirstColumn="0" w:lastRowLastColumn="0"/>
            </w:pPr>
            <w:r>
              <w:t>M</w:t>
            </w:r>
            <w:r w:rsidRPr="00915EE4">
              <w:t>istakenly selecting PPA as the Recordset Status Code for a new record. This can be resolved by using an applicable value - “WX”, "ASSO", or “HCSO”</w:t>
            </w:r>
          </w:p>
          <w:p w:rsidR="00B43402" w:rsidRPr="00915EE4" w:rsidRDefault="00B43402" w:rsidP="00B43402">
            <w:pPr>
              <w:pStyle w:val="ListParagraph"/>
              <w:numPr>
                <w:ilvl w:val="0"/>
                <w:numId w:val="3"/>
              </w:numPr>
              <w:ind w:left="339"/>
              <w:cnfStyle w:val="000000100000" w:firstRow="0" w:lastRow="0" w:firstColumn="0" w:lastColumn="0" w:oddVBand="0" w:evenVBand="0" w:oddHBand="1" w:evenHBand="0" w:firstRowFirstColumn="0" w:firstRowLastColumn="0" w:lastRowFirstColumn="0" w:lastRowLastColumn="0"/>
            </w:pPr>
            <w:r>
              <w:t>T</w:t>
            </w:r>
            <w:r w:rsidRPr="00915EE4">
              <w:t xml:space="preserve">he initial record that the PPA is based upon was never uploaded into the database. </w:t>
            </w:r>
          </w:p>
          <w:p w:rsidR="00B43402" w:rsidRPr="00915EE4" w:rsidRDefault="00B43402" w:rsidP="00B43402">
            <w:pPr>
              <w:pStyle w:val="ListParagraph"/>
              <w:numPr>
                <w:ilvl w:val="0"/>
                <w:numId w:val="3"/>
              </w:numPr>
              <w:ind w:left="339"/>
              <w:cnfStyle w:val="000000100000" w:firstRow="0" w:lastRow="0" w:firstColumn="0" w:lastColumn="0" w:oddVBand="0" w:evenVBand="0" w:oddHBand="1" w:evenHBand="0" w:firstRowFirstColumn="0" w:firstRowLastColumn="0" w:lastRowFirstColumn="0" w:lastRowLastColumn="0"/>
            </w:pPr>
            <w:r>
              <w:t>S</w:t>
            </w:r>
            <w:r w:rsidRPr="00915EE4">
              <w:t>ome portion of the original Job Record is still waiting to be marked as Approved in the WX Database by CSD Staff.</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JL</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highlight w:val="yellow"/>
              </w:rPr>
            </w:pPr>
            <w:r w:rsidRPr="0054334A">
              <w:t>The job record cannot replace an APPROVED job with same Agency code + Job Control Code unless the job record has a recordset status code of PPA.</w:t>
            </w:r>
          </w:p>
        </w:tc>
        <w:tc>
          <w:tcPr>
            <w:tcW w:w="4230" w:type="dxa"/>
          </w:tcPr>
          <w:p w:rsidR="00B43402" w:rsidRDefault="00B43402" w:rsidP="00B43402">
            <w:pPr>
              <w:cnfStyle w:val="000000010000" w:firstRow="0" w:lastRow="0" w:firstColumn="0" w:lastColumn="0" w:oddVBand="0" w:evenVBand="0" w:oddHBand="0" w:evenHBand="1" w:firstRowFirstColumn="0" w:firstRowLastColumn="0" w:lastRowFirstColumn="0" w:lastRowLastColumn="0"/>
            </w:pPr>
            <w:r>
              <w:t>The reported Job Record's Job Control Code matches an APPROVED record for the reporting LSP. To resolve either:</w:t>
            </w:r>
          </w:p>
          <w:p w:rsidR="00B43402" w:rsidRPr="00915EE4" w:rsidRDefault="00B43402" w:rsidP="00B43402">
            <w:pPr>
              <w:pStyle w:val="ListParagraph"/>
              <w:numPr>
                <w:ilvl w:val="0"/>
                <w:numId w:val="4"/>
              </w:numPr>
              <w:ind w:left="339"/>
              <w:cnfStyle w:val="000000010000" w:firstRow="0" w:lastRow="0" w:firstColumn="0" w:lastColumn="0" w:oddVBand="0" w:evenVBand="0" w:oddHBand="0" w:evenHBand="1" w:firstRowFirstColumn="0" w:firstRowLastColumn="0" w:lastRowFirstColumn="0" w:lastRowLastColumn="0"/>
            </w:pPr>
            <w:r w:rsidRPr="00915EE4">
              <w:t>Assign a new unique Job Control Code if the new record accidentally duplicated an existing Job Control Code</w:t>
            </w:r>
          </w:p>
          <w:p w:rsidR="00B43402" w:rsidRPr="00915EE4" w:rsidRDefault="00B43402" w:rsidP="00B43402">
            <w:pPr>
              <w:pStyle w:val="ListParagraph"/>
              <w:numPr>
                <w:ilvl w:val="0"/>
                <w:numId w:val="4"/>
              </w:numPr>
              <w:ind w:left="339"/>
              <w:cnfStyle w:val="000000010000" w:firstRow="0" w:lastRow="0" w:firstColumn="0" w:lastColumn="0" w:oddVBand="0" w:evenVBand="0" w:oddHBand="0" w:evenHBand="1" w:firstRowFirstColumn="0" w:firstRowLastColumn="0" w:lastRowFirstColumn="0" w:lastRowLastColumn="0"/>
            </w:pPr>
            <w:r>
              <w:t>Res</w:t>
            </w:r>
            <w:r w:rsidRPr="00915EE4">
              <w:t>ubmit</w:t>
            </w:r>
            <w:r>
              <w:t xml:space="preserve"> the record</w:t>
            </w:r>
            <w:r w:rsidRPr="00915EE4">
              <w:t xml:space="preserve"> with a Recordset Status Code "PPA" if trying to adjust a previously reported Job Record</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lastRenderedPageBreak/>
              <w:t>JM</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The Dwelling Control Code must be unique for an agency if the job record has a recordset status code of WX or ASSO unless the previous job had a recordset status code of Heating &amp; Cooling Services Only, Sweats Only, Assessment &amp; Diagnostics Only, Toilet Replacement Services Only, or Solar Water Heater Replacement Services only.</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rsidRPr="00915EE4">
              <w:t>When weatherizing a dwelling, it must be given a unique identifier, the Dwelling Control Code. To resolve this error, verify that the Dwelling Control Code has not been used before if this is the dwellings first instance of Weatherization. If the dwelling has been weatherized before, the Recordset Status Code must be something other than “WX”.</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JN</w:t>
            </w:r>
          </w:p>
        </w:tc>
        <w:tc>
          <w:tcPr>
            <w:tcW w:w="3874" w:type="dxa"/>
          </w:tcPr>
          <w:p w:rsidR="00B43402" w:rsidRPr="00A7435E" w:rsidRDefault="00D05414" w:rsidP="00B43402">
            <w:pPr>
              <w:cnfStyle w:val="000000010000" w:firstRow="0" w:lastRow="0" w:firstColumn="0" w:lastColumn="0" w:oddVBand="0" w:evenVBand="0" w:oddHBand="0" w:evenHBand="1" w:firstRowFirstColumn="0" w:firstRowLastColumn="0" w:lastRowFirstColumn="0" w:lastRowLastColumn="0"/>
              <w:rPr>
                <w:rFonts w:cs="Arial"/>
              </w:rPr>
            </w:pPr>
            <w:r w:rsidRPr="00685B9C">
              <w:t>The Dwelling Control Code used on this Job does not match the Dwelling Control Code previously used for this address</w:t>
            </w:r>
            <w:r>
              <w:t xml:space="preserve"> ({0})</w:t>
            </w:r>
            <w:r w:rsidRPr="00685B9C">
              <w:t>. This address was previously reported under Dwelling Control Code {</w:t>
            </w:r>
            <w:r>
              <w:t>1</w:t>
            </w:r>
            <w:r w:rsidRPr="00685B9C">
              <w:t>}.</w:t>
            </w:r>
          </w:p>
        </w:tc>
        <w:tc>
          <w:tcPr>
            <w:tcW w:w="4230" w:type="dxa"/>
          </w:tcPr>
          <w:p w:rsidR="00B43402" w:rsidRDefault="00B43402" w:rsidP="00B43402">
            <w:pPr>
              <w:cnfStyle w:val="000000010000" w:firstRow="0" w:lastRow="0" w:firstColumn="0" w:lastColumn="0" w:oddVBand="0" w:evenVBand="0" w:oddHBand="0" w:evenHBand="1" w:firstRowFirstColumn="0" w:firstRowLastColumn="0" w:lastRowFirstColumn="0" w:lastRowLastColumn="0"/>
            </w:pPr>
            <w:r>
              <w:t xml:space="preserve">If this is the first instance of weatherization for this dwelling, verify the Dwelling Control Code has not previously been used. </w:t>
            </w:r>
          </w:p>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Otherwise, If the dwelling has been previously weatherized, the address must match the address previously supplied with the Dwelling Control Code.</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JNA</w:t>
            </w:r>
          </w:p>
        </w:tc>
        <w:tc>
          <w:tcPr>
            <w:tcW w:w="3874" w:type="dxa"/>
          </w:tcPr>
          <w:p w:rsidR="00B43402" w:rsidRPr="00A7435E" w:rsidRDefault="00D05414" w:rsidP="00B43402">
            <w:pPr>
              <w:cnfStyle w:val="000000100000" w:firstRow="0" w:lastRow="0" w:firstColumn="0" w:lastColumn="0" w:oddVBand="0" w:evenVBand="0" w:oddHBand="1" w:evenHBand="0" w:firstRowFirstColumn="0" w:firstRowLastColumn="0" w:lastRowFirstColumn="0" w:lastRowLastColumn="0"/>
              <w:rPr>
                <w:rFonts w:cs="Arial"/>
              </w:rPr>
            </w:pPr>
            <w:r w:rsidRPr="00D837A1">
              <w:t xml:space="preserve">The </w:t>
            </w:r>
            <w:r>
              <w:t>POS</w:t>
            </w:r>
            <w:r w:rsidRPr="00D837A1">
              <w:t xml:space="preserve"> Address provided with this Job ({0}) does not match the address associated with Dwelling Control Code {1} for your Agency. The Address associated with the Dwelling Control Code provided is: {2}.</w:t>
            </w:r>
          </w:p>
        </w:tc>
        <w:tc>
          <w:tcPr>
            <w:tcW w:w="4230" w:type="dxa"/>
          </w:tcPr>
          <w:p w:rsidR="00B43402" w:rsidRDefault="00B43402" w:rsidP="00B43402">
            <w:pPr>
              <w:cnfStyle w:val="000000100000" w:firstRow="0" w:lastRow="0" w:firstColumn="0" w:lastColumn="0" w:oddVBand="0" w:evenVBand="0" w:oddHBand="1" w:evenHBand="0" w:firstRowFirstColumn="0" w:firstRowLastColumn="0" w:lastRowFirstColumn="0" w:lastRowLastColumn="0"/>
            </w:pPr>
            <w:r>
              <w:t xml:space="preserve">If this is the first instance of weatherization for this dwelling, verify the Dwelling Control Code has not previously been used. </w:t>
            </w:r>
          </w:p>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Otherwise, If the dwelling has been previously weatherized, the address must match the address previously supplied with the Dwelling Control Code.</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JO</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The job record cannot replace an existing job in PARTIAL (partially approved) status with same Job Control Code unless the two jobs have matching Dwelling Control Codes and matching EARS Reporting Periods.</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Once any portion of a submitted Job Record has been approved for payment, the associated Dwelling and Applicant cannot be altered. If there is a typo in the reported information, please contact CSD for assistance in correcting the error.</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288" w:firstLine="288"/>
              <w:contextualSpacing/>
              <w:rPr>
                <w:rFonts w:cs="Arial"/>
              </w:rPr>
            </w:pPr>
            <w:r w:rsidRPr="0054334A">
              <w:t>JP</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A Job with recordset_status_code TRSO can only have TRP subprogram measures</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Verify that only TRP measures have been reported with any Job Records using a Record Type of “TRSO”.</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JQ</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A Job with recordset_status_code WHSO can only have Assessment/Diagnostic or Solar System Services measures</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Verify that only Solar Water Heater measures from the “Solar System Services” measure sections and Assessment / Diagnostic measures have been reported with any Job Records using a “WHSO” Record Type.</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lastRenderedPageBreak/>
              <w:t>JS</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The job record cannot replace an existing job in PARTIAL (partially approved) status with same Job Control Code unless the two jobs have matching measure sets for the APPROVED or CERTIFIED programs in the existing job.</w:t>
            </w:r>
          </w:p>
        </w:tc>
        <w:tc>
          <w:tcPr>
            <w:tcW w:w="4230" w:type="dxa"/>
          </w:tcPr>
          <w:p w:rsidR="00B43402" w:rsidRDefault="00B43402" w:rsidP="00B43402">
            <w:pPr>
              <w:cnfStyle w:val="000000100000" w:firstRow="0" w:lastRow="0" w:firstColumn="0" w:lastColumn="0" w:oddVBand="0" w:evenVBand="0" w:oddHBand="1" w:evenHBand="0" w:firstRowFirstColumn="0" w:firstRowLastColumn="0" w:lastRowFirstColumn="0" w:lastRowLastColumn="0"/>
            </w:pPr>
            <w:r>
              <w:t>Once a portion of a Job Record has been APPROVED for payment the measures associated with that portion of the record cannot be changed until the whole Job Record has a status of APPROVED and a PPA is submitted. Please confirm the measure you wanted to update. If:</w:t>
            </w:r>
          </w:p>
          <w:p w:rsidR="00B43402" w:rsidRDefault="00B43402" w:rsidP="00B43402">
            <w:pPr>
              <w:pStyle w:val="ListParagraph"/>
              <w:numPr>
                <w:ilvl w:val="0"/>
                <w:numId w:val="6"/>
              </w:numPr>
              <w:ind w:left="339"/>
              <w:cnfStyle w:val="000000100000" w:firstRow="0" w:lastRow="0" w:firstColumn="0" w:lastColumn="0" w:oddVBand="0" w:evenVBand="0" w:oddHBand="1" w:evenHBand="0" w:firstRowFirstColumn="0" w:firstRowLastColumn="0" w:lastRowFirstColumn="0" w:lastRowLastColumn="0"/>
            </w:pPr>
            <w:r>
              <w:t>They are part of the APPROVED portion, please wait until the whole record is APPROVED.</w:t>
            </w:r>
          </w:p>
          <w:p w:rsidR="00B43402" w:rsidRPr="001F0E92" w:rsidRDefault="00B43402" w:rsidP="00B43402">
            <w:pPr>
              <w:pStyle w:val="ListParagraph"/>
              <w:numPr>
                <w:ilvl w:val="0"/>
                <w:numId w:val="6"/>
              </w:numPr>
              <w:ind w:left="339"/>
              <w:cnfStyle w:val="000000100000" w:firstRow="0" w:lastRow="0" w:firstColumn="0" w:lastColumn="0" w:oddVBand="0" w:evenVBand="0" w:oddHBand="1" w:evenHBand="0" w:firstRowFirstColumn="0" w:firstRowLastColumn="0" w:lastRowFirstColumn="0" w:lastRowLastColumn="0"/>
            </w:pPr>
            <w:r>
              <w:t>They were meant to be part of the PENDING portion, confirm the Contract and Subprogram reported.</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color w:val="000000"/>
              </w:rPr>
            </w:pPr>
            <w:r w:rsidRPr="0054334A">
              <w:t>LA</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color w:val="000000"/>
              </w:rPr>
            </w:pPr>
            <w:r w:rsidRPr="0054334A">
              <w:t>The LIWP package did not meet the Agency Target. Your agency target for {0} is {1}, and the package netted {2} savings. Please check your expenditures and savings using the LIWP calculator and move any measures to LIHEAP in order to meet the target.</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rsidRPr="00F92B57">
              <w:t>This error is received when the combined cost of all measures billed to LIWP exceeds the cost effectiveness ratio for the amount of greenhouse gasses saved. To resolve this error, identify all the LIWP measures in the record and ensure they have been correctly entered into the LIWP Calculator. Take special note of the dwelling zip code, appliance statuses, and what level of insulation installed.</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LA</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The LIWP package did not meet the Agency Target. Your agency target for {0} is {1}, and the package netted no savings. Please check your expenditures and savings using the LIWP calculator and move any measures to LIHEAP in order to meet the target.</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rsidRPr="00F92B57">
              <w:t>This error is received when the combined cost of all measures billed to LIWP exceeds the cost effectiveness ratio for the amount of greenhouse gasses saved. To resolve this error, identify all the LIWP measures in the record and ensure they have been correctly entered into the LIWP Calculator. Take special note of the dwelling zip code, appliance statuses, and what level of insulation installed.</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MA</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Contract Number: {0} and Subprogram Code: {1} is not a valid combination.</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rsidRPr="00F92B57">
              <w:t>The reported subprogram is not part of the identified contract. To resolve the error, verify that the correct Subprogram Code is being used for the Contract Number entered.</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MB</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If the Recordset Status Code is REWX the Agency Contract Number cannot be for a DOE contract.</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Reweatherization is not allowed under DOE contracts. Please confirm that the measures were meant to be billed to DOE or that the Recordset Status Code was selected correctly.</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MCA</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The Measure Fee Amount is only allowed for the following measures: Permits (Measure Code 49), Lodging and Per Diem (Measure Code 27), Disposal Fees (Measure Code 48), SHPO Costs (Measure Code 66).</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Only Permits, Lodging and Per Diem, Disposal Fees, and SHPO Costs are allowed to use the “Measure Fee” expenditure field. Please confirm that no other measures are reporting costs in this field.</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lastRenderedPageBreak/>
              <w:t>MCB</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The Measure Materials Amount is not allowed for the following measures: Permits (Measure Code 49), Lodging and Per Diem (Measure Code 27), Disposal Fees (Measure Code 48), SHPO Costs (Measure Code 66).</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Permits, Lodging and Per Diem, Disposal Fees, and SHPO Costs are not allowed to use the “Measure Materials Amount” expenditure field. Please confirm that these measures are not reporting costs in this field.</w:t>
            </w:r>
          </w:p>
        </w:tc>
      </w:tr>
      <w:tr w:rsidR="00D97154"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D97154" w:rsidRPr="0054334A" w:rsidRDefault="00D97154" w:rsidP="00B43402">
            <w:pPr>
              <w:pStyle w:val="BodyText"/>
              <w:keepLines w:val="0"/>
              <w:spacing w:after="0"/>
              <w:ind w:left="0"/>
              <w:contextualSpacing/>
            </w:pPr>
            <w:r>
              <w:t>MD</w:t>
            </w:r>
          </w:p>
        </w:tc>
        <w:tc>
          <w:tcPr>
            <w:tcW w:w="3874" w:type="dxa"/>
          </w:tcPr>
          <w:p w:rsidR="00D97154" w:rsidRPr="0054334A" w:rsidRDefault="00D97154" w:rsidP="00B43402">
            <w:pPr>
              <w:cnfStyle w:val="000000010000" w:firstRow="0" w:lastRow="0" w:firstColumn="0" w:lastColumn="0" w:oddVBand="0" w:evenVBand="0" w:oddHBand="0" w:evenHBand="1" w:firstRowFirstColumn="0" w:firstRowLastColumn="0" w:lastRowFirstColumn="0" w:lastRowLastColumn="0"/>
            </w:pPr>
            <w:r>
              <w:t>Contract must be valid for the reporting LSP.</w:t>
            </w:r>
          </w:p>
        </w:tc>
        <w:tc>
          <w:tcPr>
            <w:tcW w:w="4230" w:type="dxa"/>
          </w:tcPr>
          <w:p w:rsidR="00D97154" w:rsidRDefault="00D97154" w:rsidP="00B43402">
            <w:pPr>
              <w:cnfStyle w:val="000000010000" w:firstRow="0" w:lastRow="0" w:firstColumn="0" w:lastColumn="0" w:oddVBand="0" w:evenVBand="0" w:oddHBand="0" w:evenHBand="1" w:firstRowFirstColumn="0" w:firstRowLastColumn="0" w:lastRowFirstColumn="0" w:lastRowLastColumn="0"/>
            </w:pPr>
            <w:r>
              <w:t>The LSP Contract Number reported must belong to the Agency submitting the report.</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ME</w:t>
            </w:r>
          </w:p>
        </w:tc>
        <w:tc>
          <w:tcPr>
            <w:tcW w:w="3874" w:type="dxa"/>
          </w:tcPr>
          <w:p w:rsidR="00B43402" w:rsidRPr="00A7435E" w:rsidRDefault="00D97154" w:rsidP="00B43402">
            <w:pPr>
              <w:cnfStyle w:val="000000100000" w:firstRow="0" w:lastRow="0" w:firstColumn="0" w:lastColumn="0" w:oddVBand="0" w:evenVBand="0" w:oddHBand="1" w:evenHBand="0" w:firstRowFirstColumn="0" w:firstRowLastColumn="0" w:lastRowFirstColumn="0" w:lastRowLastColumn="0"/>
              <w:rPr>
                <w:rFonts w:cs="Arial"/>
              </w:rPr>
            </w:pPr>
            <w:r w:rsidRPr="00663BA8">
              <w:t>If the Measure Labor Amount field is not 0 then the Measure Labor Hours Count must not be 0.</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If labor was billed for a specific measure the volume of hours worked must also be reported. Whenever “Measure Labor Amount” is over ‘0’, “Measure Labor Hours Count” must also be over ‘0’.</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MF</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If the Recordset Status Code is REWX the Subprogram Code cannot be DOE or DOED.</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Reweatherization is not allowed under DOE contracts. Please confirm that the measures were meant to be billed to DOE or that the Recordset Status Code was selected correctly.</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MG</w:t>
            </w:r>
          </w:p>
        </w:tc>
        <w:tc>
          <w:tcPr>
            <w:tcW w:w="3874" w:type="dxa"/>
          </w:tcPr>
          <w:p w:rsidR="00B43402" w:rsidRPr="00A7435E" w:rsidRDefault="00BA1711" w:rsidP="00B43402">
            <w:pPr>
              <w:cnfStyle w:val="000000100000" w:firstRow="0" w:lastRow="0" w:firstColumn="0" w:lastColumn="0" w:oddVBand="0" w:evenVBand="0" w:oddHBand="1" w:evenHBand="0" w:firstRowFirstColumn="0" w:firstRowLastColumn="0" w:lastRowFirstColumn="0" w:lastRowLastColumn="0"/>
              <w:rPr>
                <w:rFonts w:cs="Arial"/>
              </w:rPr>
            </w:pPr>
            <w:r w:rsidRPr="00663BA8">
              <w:t xml:space="preserve">The combination of Contract Number </w:t>
            </w:r>
            <w:r>
              <w:t>{0}</w:t>
            </w:r>
            <w:r w:rsidRPr="00663BA8">
              <w:t xml:space="preserve">, Subprogram Code </w:t>
            </w:r>
            <w:r>
              <w:t>{1}</w:t>
            </w:r>
            <w:r w:rsidRPr="00663BA8">
              <w:t xml:space="preserve">, Measure Code </w:t>
            </w:r>
            <w:r>
              <w:t>{2}</w:t>
            </w:r>
            <w:r w:rsidRPr="00663BA8">
              <w:t xml:space="preserve">, Measure Type Code </w:t>
            </w:r>
            <w:r>
              <w:t>{3}</w:t>
            </w:r>
            <w:r w:rsidRPr="00663BA8">
              <w:t xml:space="preserve">, and Measure Report Group </w:t>
            </w:r>
            <w:r>
              <w:t>{4}</w:t>
            </w:r>
            <w:r w:rsidRPr="00663BA8">
              <w:t xml:space="preserve"> does not identify a valid measure.</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The reported measure identifiers do not match a valid CSD measure on any existing contract. Please review the Measure Record to determine what should have been reported and confirm that the correct identifiers were used.</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MH</w:t>
            </w:r>
          </w:p>
        </w:tc>
        <w:tc>
          <w:tcPr>
            <w:tcW w:w="3874" w:type="dxa"/>
          </w:tcPr>
          <w:p w:rsidR="00B43402" w:rsidRPr="00A7435E" w:rsidRDefault="006306E0" w:rsidP="00B43402">
            <w:pPr>
              <w:cnfStyle w:val="000000010000" w:firstRow="0" w:lastRow="0" w:firstColumn="0" w:lastColumn="0" w:oddVBand="0" w:evenVBand="0" w:oddHBand="0" w:evenHBand="1" w:firstRowFirstColumn="0" w:firstRowLastColumn="0" w:lastRowFirstColumn="0" w:lastRowLastColumn="0"/>
              <w:rPr>
                <w:rFonts w:cs="Arial"/>
              </w:rPr>
            </w:pPr>
            <w:r w:rsidRPr="00663BA8">
              <w:t>Measure (</w:t>
            </w:r>
            <w:r>
              <w:t>Code</w:t>
            </w:r>
            <w:r w:rsidRPr="00663BA8">
              <w:t xml:space="preserve"> </w:t>
            </w:r>
            <w:r>
              <w:t>{0}</w:t>
            </w:r>
            <w:r w:rsidRPr="00663BA8">
              <w:t xml:space="preserve"> / Type </w:t>
            </w:r>
            <w:r>
              <w:t>{1})</w:t>
            </w:r>
            <w:r w:rsidRPr="00663BA8">
              <w:t xml:space="preserve">, with Expenditure Total </w:t>
            </w:r>
            <w:r>
              <w:t>{2},</w:t>
            </w:r>
            <w:r w:rsidRPr="00663BA8">
              <w:t xml:space="preserve"> has exceeded the Maximum Amount of </w:t>
            </w:r>
            <w:r>
              <w:t>{3}</w:t>
            </w:r>
            <w:r w:rsidRPr="00663BA8">
              <w:t xml:space="preserve"> allowed and no Waiver Code was provided.</w:t>
            </w:r>
          </w:p>
        </w:tc>
        <w:tc>
          <w:tcPr>
            <w:tcW w:w="4230" w:type="dxa"/>
          </w:tcPr>
          <w:p w:rsidR="00B43402" w:rsidRDefault="00B43402" w:rsidP="00B43402">
            <w:pPr>
              <w:cnfStyle w:val="000000010000" w:firstRow="0" w:lastRow="0" w:firstColumn="0" w:lastColumn="0" w:oddVBand="0" w:evenVBand="0" w:oddHBand="0" w:evenHBand="1" w:firstRowFirstColumn="0" w:firstRowLastColumn="0" w:lastRowFirstColumn="0" w:lastRowLastColumn="0"/>
            </w:pPr>
            <w:r>
              <w:t>T</w:t>
            </w:r>
            <w:r w:rsidRPr="00F92B57">
              <w:t xml:space="preserve">he </w:t>
            </w:r>
            <w:r>
              <w:t>total reported cost</w:t>
            </w:r>
            <w:r w:rsidRPr="00F92B57">
              <w:t xml:space="preserve"> of the measure must be </w:t>
            </w:r>
            <w:r>
              <w:t>less than or equal to the limits for the specified contract. Please confirm one of the following:</w:t>
            </w:r>
          </w:p>
          <w:p w:rsidR="00B43402" w:rsidRDefault="00B43402" w:rsidP="00B43402">
            <w:pPr>
              <w:pStyle w:val="ListParagraph"/>
              <w:numPr>
                <w:ilvl w:val="0"/>
                <w:numId w:val="8"/>
              </w:numPr>
              <w:ind w:left="339"/>
              <w:cnfStyle w:val="000000010000" w:firstRow="0" w:lastRow="0" w:firstColumn="0" w:lastColumn="0" w:oddVBand="0" w:evenVBand="0" w:oddHBand="0" w:evenHBand="1" w:firstRowFirstColumn="0" w:firstRowLastColumn="0" w:lastRowFirstColumn="0" w:lastRowLastColumn="0"/>
            </w:pPr>
            <w:r>
              <w:t>The total cost is below the expenditure limit.</w:t>
            </w:r>
          </w:p>
          <w:p w:rsidR="00B43402" w:rsidRDefault="00B43402" w:rsidP="00B43402">
            <w:pPr>
              <w:pStyle w:val="ListParagraph"/>
              <w:numPr>
                <w:ilvl w:val="0"/>
                <w:numId w:val="8"/>
              </w:numPr>
              <w:ind w:left="339"/>
              <w:cnfStyle w:val="000000010000" w:firstRow="0" w:lastRow="0" w:firstColumn="0" w:lastColumn="0" w:oddVBand="0" w:evenVBand="0" w:oddHBand="0" w:evenHBand="1" w:firstRowFirstColumn="0" w:firstRowLastColumn="0" w:lastRowFirstColumn="0" w:lastRowLastColumn="0"/>
            </w:pPr>
            <w:r>
              <w:t>The correct “Measure Count” for the widgets installed was reported.</w:t>
            </w:r>
          </w:p>
          <w:p w:rsidR="00B43402" w:rsidRPr="00F92B57" w:rsidRDefault="00B43402" w:rsidP="00B43402">
            <w:pPr>
              <w:pStyle w:val="ListParagraph"/>
              <w:numPr>
                <w:ilvl w:val="0"/>
                <w:numId w:val="8"/>
              </w:numPr>
              <w:ind w:left="339"/>
              <w:cnfStyle w:val="000000010000" w:firstRow="0" w:lastRow="0" w:firstColumn="0" w:lastColumn="0" w:oddVBand="0" w:evenVBand="0" w:oddHBand="0" w:evenHBand="1" w:firstRowFirstColumn="0" w:firstRowLastColumn="0" w:lastRowFirstColumn="0" w:lastRowLastColumn="0"/>
            </w:pPr>
            <w:r>
              <w:t>A waiver code was obtained to exceed the cost.</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MI</w:t>
            </w:r>
          </w:p>
        </w:tc>
        <w:tc>
          <w:tcPr>
            <w:tcW w:w="3874" w:type="dxa"/>
          </w:tcPr>
          <w:p w:rsidR="00B43402" w:rsidRPr="00A7435E" w:rsidRDefault="006306E0" w:rsidP="00B43402">
            <w:pPr>
              <w:cnfStyle w:val="000000100000" w:firstRow="0" w:lastRow="0" w:firstColumn="0" w:lastColumn="0" w:oddVBand="0" w:evenVBand="0" w:oddHBand="1" w:evenHBand="0" w:firstRowFirstColumn="0" w:firstRowLastColumn="0" w:lastRowFirstColumn="0" w:lastRowLastColumn="0"/>
              <w:rPr>
                <w:rFonts w:cs="Arial"/>
              </w:rPr>
            </w:pPr>
            <w:r w:rsidRPr="00663BA8">
              <w:t>Measure (</w:t>
            </w:r>
            <w:r>
              <w:t>Code</w:t>
            </w:r>
            <w:r w:rsidRPr="00663BA8">
              <w:t xml:space="preserve"> </w:t>
            </w:r>
            <w:r>
              <w:t>{0}</w:t>
            </w:r>
            <w:r w:rsidRPr="00663BA8">
              <w:t xml:space="preserve"> / Type </w:t>
            </w:r>
            <w:r>
              <w:t>{1})</w:t>
            </w:r>
            <w:r w:rsidRPr="00663BA8">
              <w:t xml:space="preserve">, with Measure Count </w:t>
            </w:r>
            <w:r>
              <w:t xml:space="preserve">{2}, </w:t>
            </w:r>
            <w:r w:rsidRPr="00663BA8">
              <w:t xml:space="preserve">has exceeded the Maximum Measure Count of </w:t>
            </w:r>
            <w:r>
              <w:t>{3}</w:t>
            </w:r>
            <w:r w:rsidRPr="00663BA8">
              <w:t xml:space="preserve"> allowed and no Waiver Code was provided.</w:t>
            </w:r>
          </w:p>
        </w:tc>
        <w:tc>
          <w:tcPr>
            <w:tcW w:w="4230" w:type="dxa"/>
          </w:tcPr>
          <w:p w:rsidR="00B43402" w:rsidRDefault="00B43402" w:rsidP="00B43402">
            <w:pPr>
              <w:cnfStyle w:val="000000100000" w:firstRow="0" w:lastRow="0" w:firstColumn="0" w:lastColumn="0" w:oddVBand="0" w:evenVBand="0" w:oddHBand="1" w:evenHBand="0" w:firstRowFirstColumn="0" w:firstRowLastColumn="0" w:lastRowFirstColumn="0" w:lastRowLastColumn="0"/>
            </w:pPr>
            <w:r>
              <w:t>T</w:t>
            </w:r>
            <w:r w:rsidRPr="00F92B57">
              <w:t xml:space="preserve">he </w:t>
            </w:r>
            <w:r>
              <w:t>total reported Measure Count</w:t>
            </w:r>
            <w:r w:rsidRPr="00F92B57">
              <w:t xml:space="preserve"> must be </w:t>
            </w:r>
            <w:r>
              <w:t>less than or equal to the limits for the specified contract. Please confirm one of the following:</w:t>
            </w:r>
          </w:p>
          <w:p w:rsidR="00B43402" w:rsidRDefault="00B43402" w:rsidP="00B43402">
            <w:pPr>
              <w:pStyle w:val="ListParagraph"/>
              <w:numPr>
                <w:ilvl w:val="0"/>
                <w:numId w:val="8"/>
              </w:numPr>
              <w:ind w:left="339"/>
              <w:cnfStyle w:val="000000100000" w:firstRow="0" w:lastRow="0" w:firstColumn="0" w:lastColumn="0" w:oddVBand="0" w:evenVBand="0" w:oddHBand="1" w:evenHBand="0" w:firstRowFirstColumn="0" w:firstRowLastColumn="0" w:lastRowFirstColumn="0" w:lastRowLastColumn="0"/>
            </w:pPr>
            <w:r>
              <w:t>The total Measure Count is below the expenditure limit.</w:t>
            </w:r>
          </w:p>
          <w:p w:rsidR="00B43402" w:rsidRPr="0054334A" w:rsidRDefault="00B43402" w:rsidP="00B43402">
            <w:pPr>
              <w:pStyle w:val="ListParagraph"/>
              <w:numPr>
                <w:ilvl w:val="0"/>
                <w:numId w:val="8"/>
              </w:numPr>
              <w:ind w:left="339"/>
              <w:cnfStyle w:val="000000100000" w:firstRow="0" w:lastRow="0" w:firstColumn="0" w:lastColumn="0" w:oddVBand="0" w:evenVBand="0" w:oddHBand="1" w:evenHBand="0" w:firstRowFirstColumn="0" w:firstRowLastColumn="0" w:lastRowFirstColumn="0" w:lastRowLastColumn="0"/>
            </w:pPr>
            <w:r>
              <w:t>A waiver code was obtained to exceed the count.</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MJ</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Cooling Repair may only be installed under an ECCS Subprogram Code if the value reported in Cooling Appliance Operation Status was either NOOP or CRIS</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rsidRPr="00F92B57">
              <w:t>Under the ECCS program cooling appliances can only be repaired or replaced if they are nonoperational or in crisis.</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lastRenderedPageBreak/>
              <w:t>MK</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Cooling Replacement may only be installed under an ECCS Subprogram Code if the value reported in Cooling Appliance Operation Status was either NOOP or CRIS</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rsidRPr="00F92B57">
              <w:t>Under the ECCS program cooling appliances can only be repaired or replaced if they are nonoperational or in crisis.</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ML</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Heating Repair may only be installed under an ECHS Subprogram Code if the value reported in Heating Appliance Operation Status was either NOOP or CRIS</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rsidRPr="00F92B57">
              <w:t>Under the ECCS program cooling appliances can only be repaired or replaced if they are nonoperational or in crisis.</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MM</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Heating Replacement may only be installed under an ECHS Subprogram Code if the value reported in Heating Appliance Operation Status was either NOOP or CRIS</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rsidRPr="00F92B57">
              <w:t>Under the ECCS program cooling appliances can only be repaired or replaced if they are nonoperational or in crisis.</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MMJ</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Non-Feasibility code for Low Flow Toilet (measure code 155) under TRP subprogram is limited to CBI, IPM, and REF</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Under the TRP subprogram only a limited range of “Non-Feasibility” reasons are allowed. Please confirm that the correct “Non-Feasibility” code was selected or that the measure was intended to be reported to TRP.</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MMK</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Measure Efficiency for Low Flow Toilet (measure code 155) under TRP subprogram -existing toilet GPF must be greater than 1.6</w:t>
            </w:r>
          </w:p>
        </w:tc>
        <w:tc>
          <w:tcPr>
            <w:tcW w:w="4230" w:type="dxa"/>
          </w:tcPr>
          <w:p w:rsidR="00B43402" w:rsidRPr="00F92B57" w:rsidRDefault="00B43402" w:rsidP="00B43402">
            <w:pPr>
              <w:tabs>
                <w:tab w:val="left" w:pos="1087"/>
              </w:tabs>
              <w:cnfStyle w:val="000000100000" w:firstRow="0" w:lastRow="0" w:firstColumn="0" w:lastColumn="0" w:oddVBand="0" w:evenVBand="0" w:oddHBand="1" w:evenHBand="0" w:firstRowFirstColumn="0" w:firstRowLastColumn="0" w:lastRowFirstColumn="0" w:lastRowLastColumn="0"/>
            </w:pPr>
            <w:r w:rsidRPr="00F92B57">
              <w:t>Under the TRP subprogram the reported “Measure Efficiency” for all toilets must be greater than 1.6.</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MML</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Limited Home Repair (measure code 153) using measure type code {0} under TRP subprogram must be accompanied by Low Flow Toilet (measure code 155) of same measure type</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When reported Limited Home Repair under TRP, it is required that the Measure Type used corresponds with a measure type used to report a Low Flow Toilet measure under TRP.</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MMM</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 xml:space="preserve">The </w:t>
            </w:r>
            <w:r w:rsidR="006306E0">
              <w:t>Eligibility type</w:t>
            </w:r>
            <w:r w:rsidRPr="0054334A">
              <w:t xml:space="preserve"> 'CE' cannot be used unless the job is TRP-only.</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TRP Only is the only standard record type that allows “Categorical Eligibility” please update the Recordset Status Code to “TRSO” or confirm the eligibility for the applicant.</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MMN</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The total TRP portion of a job (including Disposal Fees and Permits) has a maximum reimbursement limit of [{0} per Low Flush Toilet (Measure 155) plus {1} per Ltd Home Repair (Measure 153)]. You have exceeded the limit of {2} on the job's {3} toilet(s) and {4} Ltd Home Repair(s) by claiming {5} including disposal fees and permits.</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The total expenditure to the TRP program is limited based on the number of Low Flow Toilets installed and whether it was a basic/complex installation. Please review the limits outlined in the TRP contract and ensure that reported TRP measures stay within those limits.</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MN</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Water Heater Repair may only be installed under an ECHS Subprogram Code if the value reported in Water Heating Appliance Operation Status was either NOOP or CRIS</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rsidRPr="00F92B57">
              <w:t>Under the ECHS program water heating appliances can only be repaired or replaced if they are nonoperational or in crisis.</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lastRenderedPageBreak/>
              <w:t>MO</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Water Heater Replacement may only be installed under an ECHS Subprogram Code if the value reported in Water Heating Appliance Operation Status was either NOOP or CRIS</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rsidRPr="00F92B57">
              <w:t>Under the ECHS program water heating appliances can only be repaired or replaced if they are nonoperational or in crisis.</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MP</w:t>
            </w:r>
          </w:p>
        </w:tc>
        <w:tc>
          <w:tcPr>
            <w:tcW w:w="3874" w:type="dxa"/>
          </w:tcPr>
          <w:p w:rsidR="00B43402" w:rsidRPr="00A7435E" w:rsidRDefault="006306E0" w:rsidP="00B43402">
            <w:pPr>
              <w:cnfStyle w:val="000000100000" w:firstRow="0" w:lastRow="0" w:firstColumn="0" w:lastColumn="0" w:oddVBand="0" w:evenVBand="0" w:oddHBand="1" w:evenHBand="0" w:firstRowFirstColumn="0" w:firstRowLastColumn="0" w:lastRowFirstColumn="0" w:lastRowLastColumn="0"/>
              <w:rPr>
                <w:rFonts w:cs="Arial"/>
              </w:rPr>
            </w:pPr>
            <w:r w:rsidRPr="00DD0B2E">
              <w:t>Contractor Post - Weatherization Inspection measure (Measure Code [6]) must be installed if other measures were billed to Subprogram Code DOE.</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Ensure that a Post-Weatherization Inspection measure is included in the identified Job Record.</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MQ</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Invalid Rebate amount. The Measure Rebate Amount is allowed only for Measure Code / Measure Type Code pairs {0} and is required for Measure Code / Measure Type Code pairs {1}.</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D</w:t>
            </w:r>
            <w:r w:rsidRPr="00B447EE">
              <w:t>etermine if the reported measure is one that requires a Measure Rebate. Currently only Solar Water Heater installations require the rebate.</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MR</w:t>
            </w:r>
          </w:p>
        </w:tc>
        <w:tc>
          <w:tcPr>
            <w:tcW w:w="3874" w:type="dxa"/>
          </w:tcPr>
          <w:p w:rsidR="00B43402" w:rsidRPr="00A7435E" w:rsidRDefault="006306E0" w:rsidP="00B43402">
            <w:pPr>
              <w:cnfStyle w:val="000000100000" w:firstRow="0" w:lastRow="0" w:firstColumn="0" w:lastColumn="0" w:oddVBand="0" w:evenVBand="0" w:oddHBand="1" w:evenHBand="0" w:firstRowFirstColumn="0" w:firstRowLastColumn="0" w:lastRowFirstColumn="0" w:lastRowLastColumn="0"/>
              <w:rPr>
                <w:rFonts w:cs="Arial"/>
              </w:rPr>
            </w:pPr>
            <w:r w:rsidRPr="00DD0B2E">
              <w:t>Measure Control Code: {0} is used for multiple {1} measures. The value must be unique within</w:t>
            </w:r>
            <w:r>
              <w:t xml:space="preserve"> </w:t>
            </w:r>
            <w:r w:rsidRPr="00DD0B2E">
              <w:t>the job.</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The Measure Control Code is meant to be a GUID (global unique identifier) for every measure installed by each LSP. It may not be repeated. Please confirm that your Front-End System is assigning unique identifiers.</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MS</w:t>
            </w:r>
          </w:p>
        </w:tc>
        <w:tc>
          <w:tcPr>
            <w:tcW w:w="3874" w:type="dxa"/>
          </w:tcPr>
          <w:p w:rsidR="00B43402" w:rsidRPr="00A7435E" w:rsidRDefault="006306E0" w:rsidP="00B43402">
            <w:pPr>
              <w:cnfStyle w:val="000000010000" w:firstRow="0" w:lastRow="0" w:firstColumn="0" w:lastColumn="0" w:oddVBand="0" w:evenVBand="0" w:oddHBand="0" w:evenHBand="1" w:firstRowFirstColumn="0" w:firstRowLastColumn="0" w:lastRowFirstColumn="0" w:lastRowLastColumn="0"/>
              <w:rPr>
                <w:rFonts w:cs="Arial"/>
              </w:rPr>
            </w:pPr>
            <w:r w:rsidRPr="00DD0B2E">
              <w:t>The combination of Measure Code {0}, Measure Type Code {1}, Subprogram Code {2}, and Contract Number {3} appears is for multiple measures in this job. The combination must be unique within the job.</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T</w:t>
            </w:r>
            <w:r w:rsidRPr="00B447EE">
              <w:t xml:space="preserve">here are duplicate measures within the </w:t>
            </w:r>
            <w:r>
              <w:t>J</w:t>
            </w:r>
            <w:r w:rsidRPr="00B447EE">
              <w:t xml:space="preserve">ob </w:t>
            </w:r>
            <w:r>
              <w:t>R</w:t>
            </w:r>
            <w:r w:rsidRPr="00B447EE">
              <w:t>ecord i</w:t>
            </w:r>
            <w:r>
              <w:t>dentified</w:t>
            </w:r>
            <w:r w:rsidRPr="00B447EE">
              <w:t>. The WX Database only allows one line</w:t>
            </w:r>
            <w:r>
              <w:t>-</w:t>
            </w:r>
            <w:r w:rsidRPr="00B447EE">
              <w:t>item for each measure, for each contract. To resolve this error, remove any and all duplicate measures. If more than one of a particular measure was installed, the “Measure Count” field is used to identify the number of units installed.</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MT</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Measure Control Code: {0} has already been used on Job Control Code {1}. Measure Control Code must be a unique value to your agency unless the job control code is the same.</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The Measure Control Code is meant to be a GUID (global unique identifier) for every measure installed by each LSP. It may not be repeated. Please confirm that your Front-End System is assigning unique identifiers.</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MU</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Hot Water Flow Restrictor (Measure Code 26) May NOT be installed under the SLIWP subprogram if the Water Heating Energy Type Code is WOOD</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The Job Record was reported with a WOOD fueled water heater. Hot Water Flow Restrictors are not a valid measure for that Water Heater type. Please confirm the water heater is WOOD fueled, and if so remove the identified measure.</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MV</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Water Heater Blanket (Measure Code 33) May NOT be installed under the SLIWP subprogram if the Water Heating Energy Type Code is WOOD</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The Job Record was reported with a WOOD fueled water heater. Water Heater Blankets are not a valid measure for that Water Heater type. Please confirm the water heater is WOOD fueled, and if so remove the identified measure.</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MW</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Supplemental LIWP Jobs have a maximum reimbursement amount of $2600. You have claimed {0} on this job which is over the limit.</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Reduce the total expenditures billed to SLWP on the Job Record to $2600 or less.</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lastRenderedPageBreak/>
              <w:t>MXA</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Invalid Caulking (Measure Code 18) Type Mobile Home (Measure Type Code 31) for the Building Structure Type: {0} or the Dwelling Number of Units: {1} Supplied. Mobile Home caulking must be 1 unit and the building structure type code must be MH.</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V</w:t>
            </w:r>
            <w:r w:rsidRPr="00B447EE">
              <w:t>erify the Building Structure Type and Dwelling Number of Units reported for the job record and ensuring that the billed caulking measure matches.</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MXB</w:t>
            </w:r>
          </w:p>
        </w:tc>
        <w:tc>
          <w:tcPr>
            <w:tcW w:w="3874" w:type="dxa"/>
          </w:tcPr>
          <w:p w:rsidR="00B43402" w:rsidRPr="00A7435E" w:rsidRDefault="00B43402" w:rsidP="00B43402">
            <w:pPr>
              <w:cnfStyle w:val="000000010000" w:firstRow="0" w:lastRow="0" w:firstColumn="0" w:lastColumn="0" w:oddVBand="0" w:evenVBand="0" w:oddHBand="0" w:evenHBand="1" w:firstRowFirstColumn="0" w:firstRowLastColumn="0" w:lastRowFirstColumn="0" w:lastRowLastColumn="0"/>
              <w:rPr>
                <w:rFonts w:cs="Arial"/>
              </w:rPr>
            </w:pPr>
            <w:r w:rsidRPr="0054334A">
              <w:t>Invalid Caulking (Measure Code 18) Type Multi-Unit (Measure Type Code 34) for the Building Structure Type: {0} or the Dwelling Number of Units: {1} Supplied. Multi-Unit caulking must be 5 or more units and the building structure type code cannot be MH.</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V</w:t>
            </w:r>
            <w:r w:rsidRPr="00B447EE">
              <w:t>erify the Building Structure Type and Dwelling Number of Units reported for the job record and ensuring that the billed caulking measure matches.</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A7435E" w:rsidRDefault="00B43402" w:rsidP="00B43402">
            <w:pPr>
              <w:pStyle w:val="BodyText"/>
              <w:keepLines w:val="0"/>
              <w:spacing w:after="0"/>
              <w:ind w:left="0"/>
              <w:contextualSpacing/>
              <w:rPr>
                <w:rFonts w:cs="Arial"/>
              </w:rPr>
            </w:pPr>
            <w:r w:rsidRPr="0054334A">
              <w:t>MXC</w:t>
            </w:r>
          </w:p>
        </w:tc>
        <w:tc>
          <w:tcPr>
            <w:tcW w:w="3874" w:type="dxa"/>
          </w:tcPr>
          <w:p w:rsidR="00B43402" w:rsidRPr="00A7435E" w:rsidRDefault="00B43402" w:rsidP="00B43402">
            <w:pPr>
              <w:cnfStyle w:val="000000100000" w:firstRow="0" w:lastRow="0" w:firstColumn="0" w:lastColumn="0" w:oddVBand="0" w:evenVBand="0" w:oddHBand="1" w:evenHBand="0" w:firstRowFirstColumn="0" w:firstRowLastColumn="0" w:lastRowFirstColumn="0" w:lastRowLastColumn="0"/>
              <w:rPr>
                <w:rFonts w:cs="Arial"/>
              </w:rPr>
            </w:pPr>
            <w:r w:rsidRPr="0054334A">
              <w:t>Invalid Caulking (Measure Code 18) Type Single Family (Measure Type Code 53) for the Building Structure Type: {0} or the Dwelling Number of Units: {1} Supplied. Single Family caulking must be between 1 and 4 units and the building structure type code must not be MH.</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V</w:t>
            </w:r>
            <w:r w:rsidRPr="00B447EE">
              <w:t>erify the Building Structure Type and Dwelling Number of Units reported for the job record and ensuring that the billed caulking measure matches.</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C26753" w:rsidRDefault="00B43402" w:rsidP="00B43402">
            <w:pPr>
              <w:pStyle w:val="BodyText"/>
              <w:keepLines w:val="0"/>
              <w:spacing w:after="0"/>
              <w:ind w:left="0"/>
              <w:contextualSpacing/>
            </w:pPr>
            <w:r w:rsidRPr="0054334A">
              <w:t>MXD</w:t>
            </w:r>
          </w:p>
        </w:tc>
        <w:tc>
          <w:tcPr>
            <w:tcW w:w="3874" w:type="dxa"/>
          </w:tcPr>
          <w:p w:rsidR="00B43402" w:rsidRPr="00C26753" w:rsidRDefault="00B43402" w:rsidP="00B43402">
            <w:pPr>
              <w:cnfStyle w:val="000000010000" w:firstRow="0" w:lastRow="0" w:firstColumn="0" w:lastColumn="0" w:oddVBand="0" w:evenVBand="0" w:oddHBand="0" w:evenHBand="1" w:firstRowFirstColumn="0" w:firstRowLastColumn="0" w:lastRowFirstColumn="0" w:lastRowLastColumn="0"/>
            </w:pPr>
            <w:r w:rsidRPr="0054334A">
              <w:t>Invalid Caulking (Measure Code 18) Type {0}</w:t>
            </w:r>
          </w:p>
        </w:tc>
        <w:tc>
          <w:tcPr>
            <w:tcW w:w="4230" w:type="dxa"/>
          </w:tcPr>
          <w:p w:rsidR="00B43402" w:rsidRPr="0054334A" w:rsidRDefault="00B43402" w:rsidP="00B43402">
            <w:pPr>
              <w:cnfStyle w:val="000000010000" w:firstRow="0" w:lastRow="0" w:firstColumn="0" w:lastColumn="0" w:oddVBand="0" w:evenVBand="0" w:oddHBand="0" w:evenHBand="1" w:firstRowFirstColumn="0" w:firstRowLastColumn="0" w:lastRowFirstColumn="0" w:lastRowLastColumn="0"/>
            </w:pPr>
            <w:r>
              <w:t>V</w:t>
            </w:r>
            <w:r w:rsidRPr="00B447EE">
              <w:t>erify the Building Structure Type and Dwelling Number of Units reported for the job record and ensuring that the billed caulking measure matches.</w:t>
            </w:r>
          </w:p>
        </w:tc>
      </w:tr>
      <w:tr w:rsidR="00B43402" w:rsidTr="00C159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C26753" w:rsidRDefault="00B43402" w:rsidP="00B43402">
            <w:pPr>
              <w:pStyle w:val="BodyText"/>
              <w:keepLines w:val="0"/>
              <w:spacing w:after="0"/>
              <w:ind w:left="0"/>
              <w:contextualSpacing/>
            </w:pPr>
            <w:r w:rsidRPr="0054334A">
              <w:t>MY</w:t>
            </w:r>
          </w:p>
        </w:tc>
        <w:tc>
          <w:tcPr>
            <w:tcW w:w="3874" w:type="dxa"/>
          </w:tcPr>
          <w:p w:rsidR="00B43402" w:rsidRPr="00C26753" w:rsidRDefault="00B43402" w:rsidP="00B43402">
            <w:pPr>
              <w:cnfStyle w:val="000000100000" w:firstRow="0" w:lastRow="0" w:firstColumn="0" w:lastColumn="0" w:oddVBand="0" w:evenVBand="0" w:oddHBand="1" w:evenHBand="0" w:firstRowFirstColumn="0" w:firstRowLastColumn="0" w:lastRowFirstColumn="0" w:lastRowLastColumn="0"/>
            </w:pPr>
            <w:r w:rsidRPr="0054334A">
              <w:t>WX Non-Feasible - Trip Charge (Measure Code 160) can only be billed to an Assessment and Diagnostics job (Recordset Status Code ASSO) and can be the only measure billed.</w:t>
            </w:r>
          </w:p>
        </w:tc>
        <w:tc>
          <w:tcPr>
            <w:tcW w:w="4230" w:type="dxa"/>
          </w:tcPr>
          <w:p w:rsidR="00B43402" w:rsidRPr="0054334A" w:rsidRDefault="00B43402" w:rsidP="00B43402">
            <w:pPr>
              <w:cnfStyle w:val="000000100000" w:firstRow="0" w:lastRow="0" w:firstColumn="0" w:lastColumn="0" w:oddVBand="0" w:evenVBand="0" w:oddHBand="1" w:evenHBand="0" w:firstRowFirstColumn="0" w:firstRowLastColumn="0" w:lastRowFirstColumn="0" w:lastRowLastColumn="0"/>
            </w:pPr>
            <w:r>
              <w:t>The “WX Non-Feasible – Trip Charge” measure is only allowed when the applicant refused service before assessment was completed. Either change the Record Type to “ASSO” and remove all other measures or remove the Trip Charge measure from the record.</w:t>
            </w:r>
          </w:p>
        </w:tc>
      </w:tr>
      <w:tr w:rsidR="00B43402" w:rsidTr="00C159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6" w:type="dxa"/>
          </w:tcPr>
          <w:p w:rsidR="00B43402" w:rsidRPr="00C26753" w:rsidRDefault="00B43402" w:rsidP="00B43402">
            <w:pPr>
              <w:pStyle w:val="BodyText"/>
              <w:keepLines w:val="0"/>
              <w:spacing w:after="0"/>
              <w:ind w:left="0"/>
              <w:contextualSpacing/>
            </w:pPr>
            <w:r w:rsidRPr="0054334A">
              <w:t>MZ</w:t>
            </w:r>
          </w:p>
        </w:tc>
        <w:tc>
          <w:tcPr>
            <w:tcW w:w="3874" w:type="dxa"/>
          </w:tcPr>
          <w:p w:rsidR="00B43402" w:rsidRPr="00C26753" w:rsidRDefault="006306E0" w:rsidP="00B43402">
            <w:pPr>
              <w:cnfStyle w:val="000000010000" w:firstRow="0" w:lastRow="0" w:firstColumn="0" w:lastColumn="0" w:oddVBand="0" w:evenVBand="0" w:oddHBand="0" w:evenHBand="1" w:firstRowFirstColumn="0" w:firstRowLastColumn="0" w:lastRowFirstColumn="0" w:lastRowLastColumn="0"/>
            </w:pPr>
            <w:r w:rsidRPr="0054334A">
              <w:t xml:space="preserve">The </w:t>
            </w:r>
            <w:r>
              <w:t>Expenditure Report Period</w:t>
            </w:r>
            <w:r w:rsidRPr="0054334A">
              <w:t xml:space="preserve"> cannot be for a previously approved period. Contract Number {0} and Program {1} already has jobs approved for </w:t>
            </w:r>
            <w:r>
              <w:t>Expenditure Report Period</w:t>
            </w:r>
            <w:r w:rsidRPr="0054334A">
              <w:t xml:space="preserve"> {2}</w:t>
            </w:r>
          </w:p>
        </w:tc>
        <w:tc>
          <w:tcPr>
            <w:tcW w:w="4230" w:type="dxa"/>
          </w:tcPr>
          <w:p w:rsidR="00B43402" w:rsidRDefault="00B43402" w:rsidP="00B43402">
            <w:pPr>
              <w:cnfStyle w:val="000000010000" w:firstRow="0" w:lastRow="0" w:firstColumn="0" w:lastColumn="0" w:oddVBand="0" w:evenVBand="0" w:oddHBand="0" w:evenHBand="1" w:firstRowFirstColumn="0" w:firstRowLastColumn="0" w:lastRowFirstColumn="0" w:lastRowLastColumn="0"/>
            </w:pPr>
            <w:r>
              <w:t>Please either:</w:t>
            </w:r>
          </w:p>
          <w:p w:rsidR="00B43402" w:rsidRDefault="00B43402" w:rsidP="00B43402">
            <w:pPr>
              <w:pStyle w:val="ListParagraph"/>
              <w:numPr>
                <w:ilvl w:val="0"/>
                <w:numId w:val="7"/>
              </w:numPr>
              <w:ind w:left="339"/>
              <w:cnfStyle w:val="000000010000" w:firstRow="0" w:lastRow="0" w:firstColumn="0" w:lastColumn="0" w:oddVBand="0" w:evenVBand="0" w:oddHBand="0" w:evenHBand="1" w:firstRowFirstColumn="0" w:firstRowLastColumn="0" w:lastRowFirstColumn="0" w:lastRowLastColumn="0"/>
            </w:pPr>
            <w:r>
              <w:t>Submit the record to a new invoice (EARS) period if you are submitting a Job that has not been previously reported.</w:t>
            </w:r>
          </w:p>
          <w:p w:rsidR="00B43402" w:rsidRPr="001F0E92" w:rsidRDefault="00B43402" w:rsidP="00B43402">
            <w:pPr>
              <w:pStyle w:val="ListParagraph"/>
              <w:numPr>
                <w:ilvl w:val="0"/>
                <w:numId w:val="7"/>
              </w:numPr>
              <w:ind w:left="339"/>
              <w:cnfStyle w:val="000000010000" w:firstRow="0" w:lastRow="0" w:firstColumn="0" w:lastColumn="0" w:oddVBand="0" w:evenVBand="0" w:oddHBand="0" w:evenHBand="1" w:firstRowFirstColumn="0" w:firstRowLastColumn="0" w:lastRowFirstColumn="0" w:lastRowLastColumn="0"/>
            </w:pPr>
            <w:r>
              <w:t>Check the Application Control Code, Dwelling Control Code, and Job Control Code to make sure they match the original record if you are attempting to submit an adjustment.</w:t>
            </w:r>
          </w:p>
        </w:tc>
      </w:tr>
    </w:tbl>
    <w:p w:rsidR="00BD1297" w:rsidRDefault="00BD1297" w:rsidP="00E94A2B">
      <w:pPr>
        <w:spacing w:after="0" w:line="240" w:lineRule="auto"/>
        <w:rPr>
          <w:rFonts w:ascii="Arial" w:eastAsia="Times New Roman" w:hAnsi="Arial" w:cs="Times New Roman"/>
          <w:szCs w:val="20"/>
        </w:rPr>
      </w:pPr>
    </w:p>
    <w:p w:rsidR="00555890" w:rsidRDefault="00555890">
      <w:pPr>
        <w:rPr>
          <w:rFonts w:ascii="Arial" w:eastAsia="Times New Roman" w:hAnsi="Arial" w:cs="Times New Roman"/>
          <w:szCs w:val="20"/>
        </w:rPr>
      </w:pPr>
      <w:r>
        <w:rPr>
          <w:rFonts w:ascii="Arial" w:eastAsia="Times New Roman" w:hAnsi="Arial" w:cs="Times New Roman"/>
          <w:szCs w:val="20"/>
        </w:rPr>
        <w:br w:type="page"/>
      </w:r>
    </w:p>
    <w:p w:rsidR="00555890" w:rsidRPr="00555890" w:rsidRDefault="00555890" w:rsidP="00555890">
      <w:pPr>
        <w:pStyle w:val="Heading1"/>
        <w:rPr>
          <w:rFonts w:eastAsia="Times New Roman"/>
        </w:rPr>
      </w:pPr>
      <w:r w:rsidRPr="00555890">
        <w:rPr>
          <w:rFonts w:eastAsia="Times New Roman"/>
        </w:rPr>
        <w:lastRenderedPageBreak/>
        <w:t>Utility Company Codes</w:t>
      </w:r>
    </w:p>
    <w:p w:rsidR="00555890" w:rsidRPr="00555890" w:rsidRDefault="00555890" w:rsidP="00555890">
      <w:pPr>
        <w:spacing w:after="0" w:line="240" w:lineRule="auto"/>
        <w:rPr>
          <w:rFonts w:ascii="Arial" w:eastAsia="Times New Roman" w:hAnsi="Arial" w:cs="Times New Roman"/>
          <w:szCs w:val="20"/>
        </w:rPr>
      </w:pPr>
    </w:p>
    <w:p w:rsidR="00555890" w:rsidRDefault="00555890" w:rsidP="00555890">
      <w:pPr>
        <w:spacing w:after="0" w:line="240" w:lineRule="auto"/>
        <w:rPr>
          <w:rFonts w:ascii="Arial" w:eastAsia="Times New Roman" w:hAnsi="Arial" w:cs="Times New Roman"/>
          <w:szCs w:val="20"/>
        </w:rPr>
      </w:pPr>
      <w:r w:rsidRPr="00555890">
        <w:rPr>
          <w:rFonts w:ascii="Arial" w:eastAsia="Times New Roman" w:hAnsi="Arial" w:cs="Times New Roman"/>
          <w:szCs w:val="20"/>
        </w:rPr>
        <w:t>Valid California Utility Company Codes.</w:t>
      </w:r>
    </w:p>
    <w:p w:rsidR="00555890" w:rsidRPr="00555890" w:rsidRDefault="00555890" w:rsidP="00555890">
      <w:pPr>
        <w:spacing w:after="0" w:line="240" w:lineRule="auto"/>
        <w:rPr>
          <w:rFonts w:ascii="Arial" w:eastAsia="Times New Roman" w:hAnsi="Arial" w:cs="Times New Roman"/>
          <w:szCs w:val="20"/>
        </w:rPr>
      </w:pPr>
    </w:p>
    <w:p w:rsidR="00555890" w:rsidRDefault="00555890" w:rsidP="00555890">
      <w:pPr>
        <w:spacing w:after="0" w:line="240" w:lineRule="auto"/>
        <w:rPr>
          <w:rFonts w:ascii="Arial" w:eastAsia="Times New Roman" w:hAnsi="Arial" w:cs="Times New Roman"/>
          <w:szCs w:val="20"/>
        </w:rPr>
        <w:sectPr w:rsidR="00555890">
          <w:headerReference w:type="default" r:id="rId8"/>
          <w:footerReference w:type="default" r:id="rId9"/>
          <w:pgSz w:w="12240" w:h="15840"/>
          <w:pgMar w:top="1440" w:right="1440" w:bottom="1440" w:left="1440" w:header="720" w:footer="720" w:gutter="0"/>
          <w:cols w:space="720"/>
          <w:docGrid w:linePitch="360"/>
        </w:sectPr>
      </w:pPr>
    </w:p>
    <w:tbl>
      <w:tblPr>
        <w:tblStyle w:val="GridTable4-Accent1"/>
        <w:tblW w:w="4481" w:type="dxa"/>
        <w:tblLook w:val="04A0" w:firstRow="1" w:lastRow="0" w:firstColumn="1" w:lastColumn="0" w:noHBand="0" w:noVBand="1"/>
      </w:tblPr>
      <w:tblGrid>
        <w:gridCol w:w="1440"/>
        <w:gridCol w:w="3041"/>
      </w:tblGrid>
      <w:tr w:rsidR="00555890" w:rsidRPr="00D40554" w:rsidTr="005558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tcPr>
          <w:p w:rsidR="00555890" w:rsidRPr="001034AE" w:rsidRDefault="00555890" w:rsidP="00555890">
            <w:pPr>
              <w:contextualSpacing/>
              <w:jc w:val="center"/>
              <w:rPr>
                <w:rFonts w:cs="Arial"/>
                <w:sz w:val="22"/>
                <w:szCs w:val="22"/>
              </w:rPr>
            </w:pPr>
            <w:r w:rsidRPr="001034AE">
              <w:rPr>
                <w:rFonts w:cs="Arial"/>
                <w:sz w:val="22"/>
                <w:szCs w:val="22"/>
              </w:rPr>
              <w:lastRenderedPageBreak/>
              <w:t>Utility Code</w:t>
            </w:r>
          </w:p>
        </w:tc>
        <w:tc>
          <w:tcPr>
            <w:tcW w:w="3041" w:type="dxa"/>
          </w:tcPr>
          <w:p w:rsidR="00555890" w:rsidRPr="001034AE" w:rsidRDefault="00555890" w:rsidP="00555890">
            <w:pPr>
              <w:contextualSpacing/>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1034AE">
              <w:rPr>
                <w:rFonts w:cs="Arial"/>
                <w:sz w:val="22"/>
                <w:szCs w:val="22"/>
              </w:rPr>
              <w:t>Utility Name</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1</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385EB2">
              <w:rPr>
                <w:rFonts w:cs="Arial"/>
                <w:sz w:val="22"/>
                <w:szCs w:val="22"/>
              </w:rPr>
              <w:t>Included in Rent.</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2</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85EB2">
              <w:rPr>
                <w:rFonts w:cs="Arial"/>
                <w:sz w:val="22"/>
                <w:szCs w:val="22"/>
              </w:rPr>
              <w:t>Submetered</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A</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385EB2">
              <w:rPr>
                <w:rFonts w:cs="Arial"/>
                <w:sz w:val="22"/>
                <w:szCs w:val="22"/>
              </w:rPr>
              <w:t>Pacific Gas &amp; Electric</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AY</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85EB2">
              <w:rPr>
                <w:rFonts w:cs="Arial"/>
                <w:sz w:val="22"/>
                <w:szCs w:val="22"/>
              </w:rPr>
              <w:t>Palm Springs, City of</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AZ</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ACN Energy</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B</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The Gas Company (Socal Gas)</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BY</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Biggs, City Of</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C</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Southern California Edison</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CY</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Coalinga, City Of</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D</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San Diego Gas &amp; Electric (SDGE)</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DY</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Healdsburg, City Of</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E</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Los Angeles Department Of Water &amp; Power</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EY</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Trinity County Pud</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F</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Sacramento Municipal Utility District (SMUD)</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FY</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Valley Electric Association</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G</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Bear Valley Electric</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GY</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Needles, City Of</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H</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Long Beach, City Of</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HY</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Lompoc, City Of</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I</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Anaheim, City Of</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IY</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Palo Alto, City Of</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J</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Pacific Power And Light</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JS</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Pacific Power And Light - Submetered</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JY</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Banning, City Of</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K</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Imperial Irrigation District</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KY</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Burbank, City Of</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L</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Redding, City Of</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LY</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Roseville, City Of</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M</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Riverside, City Of</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MI</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Merced Irrigation District</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MY</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Santa Clara, City Of</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N</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Glendale, City Of</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NY</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Ukiah, City Of</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O</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Colton, City Of</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OY</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Gridley, City Of</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lastRenderedPageBreak/>
              <w:t>P</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Shasta Lake, City Of</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PY</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Lodi, City Of</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Q</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Turlock Irrigation District</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QU</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Surprise Valley Electric</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QY</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Edison Source</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R</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Alameda Power And Telecom</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RY</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Azusa Light And Water</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S</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Pasadena, City Of</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SY</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Plumas-Sierra Rural Electric Cooperative</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T</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Modesto Irrigation District</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TU</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Anza Electric Cooperative</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TY</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Green Mountain Energy Resources</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U</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Sierra Pacific Power</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US</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Sierra Pacific Power - Submetered</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UY</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Truckee-Donner Pud</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V</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Southwest Gas</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VY</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Lassen Municipal Utility District</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W</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Avista Utilities</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WS</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Avista Utilities - Submetered</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WY</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Dept. Of Water And Power, Los Angeles (DWPLA)</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X</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Enron Energy Services</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XY</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Earth Source</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3</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Wood/Pellets Non-Regulated Utility</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LE</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Liberty Electric Utilities</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BI</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Bureau Of Indian Affairs</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MV</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Moreno Valley Utilities</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SL</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Sewer Lifeline Rate Assistance Program</w:t>
            </w:r>
          </w:p>
        </w:tc>
      </w:tr>
      <w:tr w:rsidR="00555890" w:rsidRPr="00D40554" w:rsidTr="0055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4</w:t>
            </w:r>
          </w:p>
        </w:tc>
        <w:tc>
          <w:tcPr>
            <w:tcW w:w="3041" w:type="dxa"/>
            <w:vAlign w:val="center"/>
          </w:tcPr>
          <w:p w:rsidR="00555890" w:rsidRPr="00385EB2" w:rsidRDefault="00555890" w:rsidP="00555890">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85EB2">
              <w:rPr>
                <w:rFonts w:cs="Arial"/>
                <w:color w:val="000000"/>
                <w:sz w:val="22"/>
                <w:szCs w:val="22"/>
              </w:rPr>
              <w:t>Propane Non-Regulated Utility</w:t>
            </w:r>
          </w:p>
        </w:tc>
      </w:tr>
      <w:tr w:rsidR="00555890" w:rsidRPr="00D40554" w:rsidTr="00555890">
        <w:tc>
          <w:tcPr>
            <w:cnfStyle w:val="001000000000" w:firstRow="0" w:lastRow="0" w:firstColumn="1" w:lastColumn="0" w:oddVBand="0" w:evenVBand="0" w:oddHBand="0" w:evenHBand="0" w:firstRowFirstColumn="0" w:firstRowLastColumn="0" w:lastRowFirstColumn="0" w:lastRowLastColumn="0"/>
            <w:tcW w:w="1440" w:type="dxa"/>
            <w:vAlign w:val="center"/>
          </w:tcPr>
          <w:p w:rsidR="00555890" w:rsidRPr="007D11D1" w:rsidRDefault="00555890" w:rsidP="00555890">
            <w:pPr>
              <w:jc w:val="center"/>
              <w:rPr>
                <w:rFonts w:cs="Arial"/>
                <w:b w:val="0"/>
                <w:sz w:val="22"/>
                <w:szCs w:val="22"/>
              </w:rPr>
            </w:pPr>
            <w:r w:rsidRPr="007D11D1">
              <w:rPr>
                <w:rFonts w:cs="Arial"/>
                <w:b w:val="0"/>
                <w:sz w:val="22"/>
                <w:szCs w:val="22"/>
              </w:rPr>
              <w:t>5</w:t>
            </w:r>
          </w:p>
        </w:tc>
        <w:tc>
          <w:tcPr>
            <w:tcW w:w="3041" w:type="dxa"/>
            <w:vAlign w:val="center"/>
          </w:tcPr>
          <w:p w:rsidR="00555890" w:rsidRPr="00385EB2" w:rsidRDefault="00555890" w:rsidP="00555890">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85EB2">
              <w:rPr>
                <w:rFonts w:cs="Arial"/>
                <w:color w:val="000000"/>
                <w:sz w:val="22"/>
                <w:szCs w:val="22"/>
              </w:rPr>
              <w:t>Fuel Oil Non-Regulated Utility</w:t>
            </w:r>
          </w:p>
        </w:tc>
      </w:tr>
    </w:tbl>
    <w:p w:rsidR="00555890" w:rsidRDefault="00555890" w:rsidP="00555890">
      <w:pPr>
        <w:spacing w:after="0" w:line="240" w:lineRule="auto"/>
        <w:rPr>
          <w:rFonts w:ascii="Arial" w:eastAsia="Times New Roman" w:hAnsi="Arial" w:cs="Times New Roman"/>
          <w:szCs w:val="20"/>
        </w:rPr>
        <w:sectPr w:rsidR="00555890" w:rsidSect="00555890">
          <w:type w:val="continuous"/>
          <w:pgSz w:w="12240" w:h="15840"/>
          <w:pgMar w:top="1440" w:right="1440" w:bottom="1440" w:left="1440" w:header="720" w:footer="720" w:gutter="0"/>
          <w:cols w:num="2" w:space="720"/>
          <w:docGrid w:linePitch="360"/>
        </w:sectPr>
      </w:pPr>
    </w:p>
    <w:p w:rsidR="00555890" w:rsidRPr="00E94A2B" w:rsidRDefault="00555890" w:rsidP="00E94A2B">
      <w:pPr>
        <w:spacing w:after="0" w:line="240" w:lineRule="auto"/>
        <w:rPr>
          <w:rFonts w:ascii="Arial" w:eastAsia="Times New Roman" w:hAnsi="Arial" w:cs="Times New Roman"/>
          <w:szCs w:val="20"/>
        </w:rPr>
      </w:pPr>
    </w:p>
    <w:sectPr w:rsidR="00555890" w:rsidRPr="00E94A2B" w:rsidSect="005558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07" w:rsidRDefault="005F0307" w:rsidP="00E94A2B">
      <w:pPr>
        <w:spacing w:after="0" w:line="240" w:lineRule="auto"/>
      </w:pPr>
      <w:r>
        <w:separator/>
      </w:r>
    </w:p>
  </w:endnote>
  <w:endnote w:type="continuationSeparator" w:id="0">
    <w:p w:rsidR="005F0307" w:rsidRDefault="005F0307" w:rsidP="00E9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429504"/>
      <w:docPartObj>
        <w:docPartGallery w:val="Page Numbers (Bottom of Page)"/>
        <w:docPartUnique/>
      </w:docPartObj>
    </w:sdtPr>
    <w:sdtEndPr>
      <w:rPr>
        <w:noProof/>
      </w:rPr>
    </w:sdtEndPr>
    <w:sdtContent>
      <w:p w:rsidR="00242B15" w:rsidRDefault="00242B15">
        <w:pPr>
          <w:pStyle w:val="Footer"/>
          <w:jc w:val="right"/>
        </w:pPr>
        <w:r>
          <w:fldChar w:fldCharType="begin"/>
        </w:r>
        <w:r>
          <w:instrText xml:space="preserve"> PAGE   \* MERGEFORMAT </w:instrText>
        </w:r>
        <w:r>
          <w:fldChar w:fldCharType="separate"/>
        </w:r>
        <w:r w:rsidR="000D2C84">
          <w:rPr>
            <w:noProof/>
          </w:rPr>
          <w:t>1</w:t>
        </w:r>
        <w:r>
          <w:rPr>
            <w:noProof/>
          </w:rPr>
          <w:fldChar w:fldCharType="end"/>
        </w:r>
      </w:p>
    </w:sdtContent>
  </w:sdt>
  <w:p w:rsidR="00242B15" w:rsidRDefault="00242B15">
    <w:pPr>
      <w:pStyle w:val="Footer"/>
    </w:pPr>
  </w:p>
  <w:p w:rsidR="00242B15" w:rsidRDefault="00242B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07" w:rsidRDefault="005F0307" w:rsidP="00E94A2B">
      <w:pPr>
        <w:spacing w:after="0" w:line="240" w:lineRule="auto"/>
      </w:pPr>
      <w:r>
        <w:separator/>
      </w:r>
    </w:p>
  </w:footnote>
  <w:footnote w:type="continuationSeparator" w:id="0">
    <w:p w:rsidR="005F0307" w:rsidRDefault="005F0307" w:rsidP="00E9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15" w:rsidRPr="007D05D0" w:rsidRDefault="00242B15">
    <w:pPr>
      <w:pStyle w:val="Header"/>
      <w:rPr>
        <w:rFonts w:ascii="Arial" w:hAnsi="Arial" w:cs="Arial"/>
      </w:rPr>
    </w:pPr>
    <w:r>
      <w:rPr>
        <w:rFonts w:ascii="Arial" w:hAnsi="Arial" w:cs="Arial"/>
      </w:rPr>
      <w:tab/>
    </w:r>
    <w:r>
      <w:rPr>
        <w:rFonts w:ascii="Arial" w:hAnsi="Arial" w:cs="Arial"/>
      </w:rPr>
      <w:tab/>
      <w:t>Updated</w:t>
    </w:r>
    <w:r w:rsidRPr="007D05D0">
      <w:rPr>
        <w:rFonts w:ascii="Arial" w:hAnsi="Arial" w:cs="Arial"/>
      </w:rPr>
      <w:t xml:space="preserve"> </w:t>
    </w:r>
    <w:r>
      <w:rPr>
        <w:rFonts w:ascii="Arial" w:hAnsi="Arial" w:cs="Arial"/>
      </w:rPr>
      <w:t xml:space="preserve">January </w:t>
    </w:r>
    <w:r w:rsidR="00EE5BBB">
      <w:rPr>
        <w:rFonts w:ascii="Arial" w:hAnsi="Arial" w:cs="Arial"/>
      </w:rPr>
      <w:t>24</w:t>
    </w:r>
    <w:r>
      <w:rPr>
        <w:rFonts w:ascii="Arial" w:hAnsi="Arial" w:cs="Arial"/>
      </w:rPr>
      <w:t>, 2019</w:t>
    </w:r>
  </w:p>
  <w:p w:rsidR="00242B15" w:rsidRDefault="00242B15">
    <w:pPr>
      <w:pStyle w:val="Header"/>
    </w:pPr>
  </w:p>
  <w:p w:rsidR="00242B15" w:rsidRDefault="00242B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DE5"/>
    <w:multiLevelType w:val="hybridMultilevel"/>
    <w:tmpl w:val="6F66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833B9"/>
    <w:multiLevelType w:val="hybridMultilevel"/>
    <w:tmpl w:val="00D6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01EDE"/>
    <w:multiLevelType w:val="hybridMultilevel"/>
    <w:tmpl w:val="AA66AC9E"/>
    <w:lvl w:ilvl="0" w:tplc="485671A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00CA"/>
    <w:multiLevelType w:val="hybridMultilevel"/>
    <w:tmpl w:val="094C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C5C4D"/>
    <w:multiLevelType w:val="hybridMultilevel"/>
    <w:tmpl w:val="6860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D6C63"/>
    <w:multiLevelType w:val="hybridMultilevel"/>
    <w:tmpl w:val="C766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45707"/>
    <w:multiLevelType w:val="hybridMultilevel"/>
    <w:tmpl w:val="CFDCC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53235"/>
    <w:multiLevelType w:val="hybridMultilevel"/>
    <w:tmpl w:val="D1DE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24535"/>
    <w:multiLevelType w:val="hybridMultilevel"/>
    <w:tmpl w:val="7BD6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7"/>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0C"/>
    <w:rsid w:val="00014AA5"/>
    <w:rsid w:val="00034A56"/>
    <w:rsid w:val="000B79A9"/>
    <w:rsid w:val="000D2C84"/>
    <w:rsid w:val="000D4D1C"/>
    <w:rsid w:val="001116ED"/>
    <w:rsid w:val="0011724D"/>
    <w:rsid w:val="00130DFA"/>
    <w:rsid w:val="001801DC"/>
    <w:rsid w:val="001B6263"/>
    <w:rsid w:val="001D6A94"/>
    <w:rsid w:val="001E2BEF"/>
    <w:rsid w:val="001F0E92"/>
    <w:rsid w:val="001F5A0A"/>
    <w:rsid w:val="00234815"/>
    <w:rsid w:val="00242B15"/>
    <w:rsid w:val="00255F88"/>
    <w:rsid w:val="002A49BD"/>
    <w:rsid w:val="002C1550"/>
    <w:rsid w:val="002F49E9"/>
    <w:rsid w:val="003911FE"/>
    <w:rsid w:val="003D13C3"/>
    <w:rsid w:val="00431EF1"/>
    <w:rsid w:val="00443FCC"/>
    <w:rsid w:val="004816FE"/>
    <w:rsid w:val="004847D8"/>
    <w:rsid w:val="00495060"/>
    <w:rsid w:val="004A7F22"/>
    <w:rsid w:val="004B32DD"/>
    <w:rsid w:val="004E18E3"/>
    <w:rsid w:val="004E3A69"/>
    <w:rsid w:val="00514D7E"/>
    <w:rsid w:val="00553A96"/>
    <w:rsid w:val="00555890"/>
    <w:rsid w:val="00577850"/>
    <w:rsid w:val="00577BB7"/>
    <w:rsid w:val="00580BEE"/>
    <w:rsid w:val="005A5A20"/>
    <w:rsid w:val="005A67EB"/>
    <w:rsid w:val="005B0DE0"/>
    <w:rsid w:val="005B11B0"/>
    <w:rsid w:val="005F0307"/>
    <w:rsid w:val="006306E0"/>
    <w:rsid w:val="0065004F"/>
    <w:rsid w:val="006C2871"/>
    <w:rsid w:val="006C53F0"/>
    <w:rsid w:val="006D0E60"/>
    <w:rsid w:val="006F58B3"/>
    <w:rsid w:val="0071495A"/>
    <w:rsid w:val="007276C7"/>
    <w:rsid w:val="007604A9"/>
    <w:rsid w:val="007A6BC5"/>
    <w:rsid w:val="007C1184"/>
    <w:rsid w:val="007D05D0"/>
    <w:rsid w:val="0083074D"/>
    <w:rsid w:val="00850DA2"/>
    <w:rsid w:val="0086111A"/>
    <w:rsid w:val="008922D0"/>
    <w:rsid w:val="0089732D"/>
    <w:rsid w:val="00897B2D"/>
    <w:rsid w:val="008E76FA"/>
    <w:rsid w:val="00915EE4"/>
    <w:rsid w:val="009254C3"/>
    <w:rsid w:val="009370E6"/>
    <w:rsid w:val="00945249"/>
    <w:rsid w:val="009A61BA"/>
    <w:rsid w:val="009D2DB5"/>
    <w:rsid w:val="009F1484"/>
    <w:rsid w:val="009F2413"/>
    <w:rsid w:val="00A44EA6"/>
    <w:rsid w:val="00A678B5"/>
    <w:rsid w:val="00A76B2E"/>
    <w:rsid w:val="00AA0AFF"/>
    <w:rsid w:val="00AB5933"/>
    <w:rsid w:val="00B21001"/>
    <w:rsid w:val="00B43402"/>
    <w:rsid w:val="00B447EE"/>
    <w:rsid w:val="00B74ACB"/>
    <w:rsid w:val="00BA1711"/>
    <w:rsid w:val="00BD1297"/>
    <w:rsid w:val="00C1563C"/>
    <w:rsid w:val="00C15957"/>
    <w:rsid w:val="00C340E8"/>
    <w:rsid w:val="00C35F0D"/>
    <w:rsid w:val="00C51E7E"/>
    <w:rsid w:val="00C5310C"/>
    <w:rsid w:val="00CC0324"/>
    <w:rsid w:val="00CC2966"/>
    <w:rsid w:val="00CC4EC7"/>
    <w:rsid w:val="00CD5239"/>
    <w:rsid w:val="00D05414"/>
    <w:rsid w:val="00D235C3"/>
    <w:rsid w:val="00D56A96"/>
    <w:rsid w:val="00D63613"/>
    <w:rsid w:val="00D97154"/>
    <w:rsid w:val="00DC66FD"/>
    <w:rsid w:val="00DD7D51"/>
    <w:rsid w:val="00E1447D"/>
    <w:rsid w:val="00E528F5"/>
    <w:rsid w:val="00E824AB"/>
    <w:rsid w:val="00E922B2"/>
    <w:rsid w:val="00E94A2B"/>
    <w:rsid w:val="00EA2320"/>
    <w:rsid w:val="00EC3181"/>
    <w:rsid w:val="00EE5BBB"/>
    <w:rsid w:val="00EF2E0C"/>
    <w:rsid w:val="00EF3837"/>
    <w:rsid w:val="00EF5C72"/>
    <w:rsid w:val="00F1663D"/>
    <w:rsid w:val="00F42AD0"/>
    <w:rsid w:val="00F76BC0"/>
    <w:rsid w:val="00F92B57"/>
    <w:rsid w:val="00FA354D"/>
    <w:rsid w:val="00FD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6215E-BE75-4464-800E-47CAD361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5890"/>
    <w:pPr>
      <w:widowControl w:val="0"/>
      <w:numPr>
        <w:numId w:val="9"/>
      </w:numPr>
      <w:spacing w:before="120" w:after="60"/>
      <w:ind w:left="360"/>
      <w:outlineLvl w:val="0"/>
    </w:pPr>
    <w:rPr>
      <w:rFonts w:ascii="Cambria" w:eastAsiaTheme="majorEastAsia" w:hAnsi="Cambria"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E922B2"/>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C5310C"/>
    <w:pPr>
      <w:spacing w:before="60" w:after="60" w:line="240" w:lineRule="auto"/>
    </w:pPr>
    <w:rPr>
      <w:rFonts w:ascii="Arial" w:eastAsia="Times New Roman" w:hAnsi="Arial" w:cs="Times New Roman"/>
      <w:sz w:val="20"/>
      <w:szCs w:val="20"/>
    </w:rPr>
  </w:style>
  <w:style w:type="paragraph" w:styleId="Title">
    <w:name w:val="Title"/>
    <w:basedOn w:val="Normal"/>
    <w:next w:val="Normal"/>
    <w:link w:val="TitleChar"/>
    <w:uiPriority w:val="10"/>
    <w:qFormat/>
    <w:rsid w:val="00555890"/>
    <w:pPr>
      <w:pBdr>
        <w:bottom w:val="single" w:sz="8" w:space="4" w:color="4472C4" w:themeColor="accent1"/>
      </w:pBdr>
      <w:spacing w:after="300" w:line="240" w:lineRule="auto"/>
      <w:contextualSpacing/>
    </w:pPr>
    <w:rPr>
      <w:rFonts w:ascii="Cambria" w:eastAsiaTheme="majorEastAsia" w:hAnsi="Cambria" w:cstheme="majorBidi"/>
      <w:b/>
      <w:color w:val="323E4F" w:themeColor="text2" w:themeShade="BF"/>
      <w:spacing w:val="5"/>
      <w:kern w:val="28"/>
      <w:sz w:val="52"/>
      <w:szCs w:val="52"/>
    </w:rPr>
  </w:style>
  <w:style w:type="character" w:customStyle="1" w:styleId="TitleChar">
    <w:name w:val="Title Char"/>
    <w:basedOn w:val="DefaultParagraphFont"/>
    <w:link w:val="Title"/>
    <w:uiPriority w:val="10"/>
    <w:rsid w:val="00555890"/>
    <w:rPr>
      <w:rFonts w:ascii="Cambria" w:eastAsiaTheme="majorEastAsia" w:hAnsi="Cambria" w:cstheme="majorBidi"/>
      <w:b/>
      <w:color w:val="323E4F" w:themeColor="text2" w:themeShade="BF"/>
      <w:spacing w:val="5"/>
      <w:kern w:val="28"/>
      <w:sz w:val="52"/>
      <w:szCs w:val="52"/>
    </w:rPr>
  </w:style>
  <w:style w:type="paragraph" w:styleId="Header">
    <w:name w:val="header"/>
    <w:basedOn w:val="Normal"/>
    <w:link w:val="HeaderChar"/>
    <w:uiPriority w:val="99"/>
    <w:unhideWhenUsed/>
    <w:rsid w:val="00E94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A2B"/>
  </w:style>
  <w:style w:type="paragraph" w:styleId="Footer">
    <w:name w:val="footer"/>
    <w:basedOn w:val="Normal"/>
    <w:link w:val="FooterChar"/>
    <w:uiPriority w:val="99"/>
    <w:unhideWhenUsed/>
    <w:rsid w:val="00E94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A2B"/>
  </w:style>
  <w:style w:type="paragraph" w:customStyle="1" w:styleId="DecimalAligned">
    <w:name w:val="Decimal Aligned"/>
    <w:basedOn w:val="Normal"/>
    <w:uiPriority w:val="40"/>
    <w:qFormat/>
    <w:rsid w:val="00E94A2B"/>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E94A2B"/>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E94A2B"/>
    <w:rPr>
      <w:rFonts w:eastAsiaTheme="minorEastAsia" w:cs="Times New Roman"/>
      <w:sz w:val="20"/>
      <w:szCs w:val="20"/>
    </w:rPr>
  </w:style>
  <w:style w:type="character" w:styleId="SubtleEmphasis">
    <w:name w:val="Subtle Emphasis"/>
    <w:basedOn w:val="DefaultParagraphFont"/>
    <w:uiPriority w:val="19"/>
    <w:qFormat/>
    <w:rsid w:val="00E94A2B"/>
    <w:rPr>
      <w:i/>
      <w:iCs/>
    </w:rPr>
  </w:style>
  <w:style w:type="table" w:styleId="MediumShading2-Accent5">
    <w:name w:val="Medium Shading 2 Accent 5"/>
    <w:basedOn w:val="TableNormal"/>
    <w:uiPriority w:val="64"/>
    <w:rsid w:val="00E94A2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E9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0DA2"/>
    <w:rPr>
      <w:color w:val="0563C1" w:themeColor="hyperlink"/>
      <w:u w:val="single"/>
    </w:rPr>
  </w:style>
  <w:style w:type="character" w:styleId="FollowedHyperlink">
    <w:name w:val="FollowedHyperlink"/>
    <w:basedOn w:val="DefaultParagraphFont"/>
    <w:uiPriority w:val="99"/>
    <w:semiHidden/>
    <w:unhideWhenUsed/>
    <w:rsid w:val="00D235C3"/>
    <w:rPr>
      <w:color w:val="954F72" w:themeColor="followedHyperlink"/>
      <w:u w:val="single"/>
    </w:rPr>
  </w:style>
  <w:style w:type="character" w:customStyle="1" w:styleId="Heading2Char">
    <w:name w:val="Heading 2 Char"/>
    <w:basedOn w:val="DefaultParagraphFont"/>
    <w:link w:val="Heading2"/>
    <w:uiPriority w:val="9"/>
    <w:rsid w:val="00E922B2"/>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E92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2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4A7F22"/>
    <w:rPr>
      <w:color w:val="808080"/>
      <w:shd w:val="clear" w:color="auto" w:fill="E6E6E6"/>
    </w:rPr>
  </w:style>
  <w:style w:type="table" w:customStyle="1" w:styleId="GridTable4-Accent11">
    <w:name w:val="Grid Table 4 - Accent 11"/>
    <w:basedOn w:val="TableNormal"/>
    <w:uiPriority w:val="49"/>
    <w:rsid w:val="004A7F2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
    <w:name w:val="Body Text"/>
    <w:basedOn w:val="Normal"/>
    <w:link w:val="BodyTextChar"/>
    <w:rsid w:val="00BD1297"/>
    <w:pPr>
      <w:keepLines/>
      <w:widowControl w:val="0"/>
      <w:spacing w:after="120" w:line="240" w:lineRule="atLeast"/>
      <w:ind w:left="720"/>
    </w:pPr>
    <w:rPr>
      <w:rFonts w:ascii="Arial" w:eastAsia="Times New Roman" w:hAnsi="Arial" w:cs="Times New Roman"/>
      <w:sz w:val="20"/>
      <w:szCs w:val="20"/>
    </w:rPr>
  </w:style>
  <w:style w:type="character" w:customStyle="1" w:styleId="BodyTextChar">
    <w:name w:val="Body Text Char"/>
    <w:basedOn w:val="DefaultParagraphFont"/>
    <w:link w:val="BodyText"/>
    <w:rsid w:val="00BD1297"/>
    <w:rPr>
      <w:rFonts w:ascii="Arial" w:eastAsia="Times New Roman" w:hAnsi="Arial" w:cs="Times New Roman"/>
      <w:sz w:val="20"/>
      <w:szCs w:val="20"/>
    </w:rPr>
  </w:style>
  <w:style w:type="table" w:styleId="MediumShading1-Accent1">
    <w:name w:val="Medium Shading 1 Accent 1"/>
    <w:basedOn w:val="TableNormal"/>
    <w:uiPriority w:val="63"/>
    <w:unhideWhenUsed/>
    <w:rsid w:val="00BD1297"/>
    <w:pPr>
      <w:spacing w:after="0" w:line="240" w:lineRule="auto"/>
    </w:pPr>
    <w:rPr>
      <w:rFonts w:ascii="Arial" w:eastAsia="Times New Roman" w:hAnsi="Arial" w:cs="Times New Roman"/>
      <w:sz w:val="20"/>
      <w:szCs w:val="20"/>
    </w:rPr>
    <w:tblPr>
      <w:tblStyleRowBandSize w:val="1"/>
      <w:tblStyleColBandSize w:val="1"/>
      <w:tblInd w:w="0" w:type="nil"/>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915EE4"/>
    <w:pPr>
      <w:ind w:left="720"/>
      <w:contextualSpacing/>
    </w:pPr>
  </w:style>
  <w:style w:type="character" w:styleId="CommentReference">
    <w:name w:val="annotation reference"/>
    <w:basedOn w:val="DefaultParagraphFont"/>
    <w:uiPriority w:val="99"/>
    <w:semiHidden/>
    <w:unhideWhenUsed/>
    <w:rsid w:val="00B21001"/>
    <w:rPr>
      <w:sz w:val="16"/>
      <w:szCs w:val="16"/>
    </w:rPr>
  </w:style>
  <w:style w:type="paragraph" w:styleId="CommentText">
    <w:name w:val="annotation text"/>
    <w:basedOn w:val="Normal"/>
    <w:link w:val="CommentTextChar"/>
    <w:uiPriority w:val="99"/>
    <w:semiHidden/>
    <w:unhideWhenUsed/>
    <w:rsid w:val="00B21001"/>
    <w:pPr>
      <w:spacing w:line="240" w:lineRule="auto"/>
    </w:pPr>
    <w:rPr>
      <w:sz w:val="20"/>
      <w:szCs w:val="20"/>
    </w:rPr>
  </w:style>
  <w:style w:type="character" w:customStyle="1" w:styleId="CommentTextChar">
    <w:name w:val="Comment Text Char"/>
    <w:basedOn w:val="DefaultParagraphFont"/>
    <w:link w:val="CommentText"/>
    <w:uiPriority w:val="99"/>
    <w:semiHidden/>
    <w:rsid w:val="00B21001"/>
    <w:rPr>
      <w:sz w:val="20"/>
      <w:szCs w:val="20"/>
    </w:rPr>
  </w:style>
  <w:style w:type="paragraph" w:styleId="CommentSubject">
    <w:name w:val="annotation subject"/>
    <w:basedOn w:val="CommentText"/>
    <w:next w:val="CommentText"/>
    <w:link w:val="CommentSubjectChar"/>
    <w:uiPriority w:val="99"/>
    <w:semiHidden/>
    <w:unhideWhenUsed/>
    <w:rsid w:val="00B21001"/>
    <w:rPr>
      <w:b/>
      <w:bCs/>
    </w:rPr>
  </w:style>
  <w:style w:type="character" w:customStyle="1" w:styleId="CommentSubjectChar">
    <w:name w:val="Comment Subject Char"/>
    <w:basedOn w:val="CommentTextChar"/>
    <w:link w:val="CommentSubject"/>
    <w:uiPriority w:val="99"/>
    <w:semiHidden/>
    <w:rsid w:val="00B21001"/>
    <w:rPr>
      <w:b/>
      <w:bCs/>
      <w:sz w:val="20"/>
      <w:szCs w:val="20"/>
    </w:rPr>
  </w:style>
  <w:style w:type="table" w:styleId="GridTable4-Accent1">
    <w:name w:val="Grid Table 4 Accent 1"/>
    <w:basedOn w:val="TableNormal"/>
    <w:uiPriority w:val="49"/>
    <w:rsid w:val="00555890"/>
    <w:pPr>
      <w:spacing w:after="0" w:line="240" w:lineRule="auto"/>
    </w:pPr>
    <w:rPr>
      <w:rFonts w:ascii="Arial" w:eastAsia="Times New Roman" w:hAnsi="Arial"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555890"/>
    <w:rPr>
      <w:rFonts w:ascii="Cambria" w:eastAsiaTheme="majorEastAsia" w:hAnsi="Cambria" w:cstheme="majorBidi"/>
      <w:b/>
      <w:color w:val="1F3864" w:themeColor="accent1" w:themeShade="8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E55E9-3C33-4E6E-9FED-B2C988EC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5900</Words>
  <Characters>33635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Lovedeep@CSD</dc:creator>
  <cp:lastModifiedBy>Adam De Hoyos</cp:lastModifiedBy>
  <cp:revision>2</cp:revision>
  <cp:lastPrinted>2019-01-22T18:28:00Z</cp:lastPrinted>
  <dcterms:created xsi:type="dcterms:W3CDTF">2019-02-26T22:28:00Z</dcterms:created>
  <dcterms:modified xsi:type="dcterms:W3CDTF">2019-02-26T22:28:00Z</dcterms:modified>
</cp:coreProperties>
</file>